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98" w:rsidRDefault="00186898" w:rsidP="005C6006">
      <w:pPr>
        <w:spacing w:line="360" w:lineRule="auto"/>
        <w:jc w:val="center"/>
        <w:rPr>
          <w:sz w:val="28"/>
          <w:szCs w:val="28"/>
        </w:rPr>
      </w:pPr>
    </w:p>
    <w:p w:rsidR="00186898" w:rsidRDefault="00186898" w:rsidP="005C6006">
      <w:pPr>
        <w:spacing w:line="360" w:lineRule="auto"/>
        <w:jc w:val="center"/>
        <w:rPr>
          <w:sz w:val="28"/>
          <w:szCs w:val="28"/>
        </w:rPr>
      </w:pPr>
      <w:r w:rsidRPr="00B818C6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.75pt">
            <v:imagedata r:id="rId7" o:title=""/>
          </v:shape>
        </w:pict>
      </w:r>
    </w:p>
    <w:p w:rsidR="00186898" w:rsidRDefault="00186898" w:rsidP="005C6006">
      <w:pPr>
        <w:spacing w:line="360" w:lineRule="auto"/>
        <w:jc w:val="center"/>
        <w:rPr>
          <w:sz w:val="28"/>
          <w:szCs w:val="28"/>
        </w:rPr>
      </w:pPr>
      <w:r w:rsidRPr="00B818C6">
        <w:rPr>
          <w:sz w:val="28"/>
          <w:szCs w:val="28"/>
        </w:rPr>
        <w:pict>
          <v:shape id="_x0000_i1026" type="#_x0000_t75" style="width:495.75pt;height:681.75pt">
            <v:imagedata r:id="rId8" o:title=""/>
          </v:shape>
        </w:pict>
      </w:r>
    </w:p>
    <w:p w:rsidR="00186898" w:rsidRDefault="00186898" w:rsidP="005C6006">
      <w:pPr>
        <w:spacing w:line="360" w:lineRule="auto"/>
        <w:jc w:val="center"/>
        <w:rPr>
          <w:sz w:val="28"/>
          <w:szCs w:val="28"/>
        </w:rPr>
      </w:pPr>
    </w:p>
    <w:p w:rsidR="00186898" w:rsidRDefault="00186898" w:rsidP="005C6006">
      <w:pPr>
        <w:spacing w:line="360" w:lineRule="auto"/>
        <w:jc w:val="center"/>
        <w:rPr>
          <w:sz w:val="28"/>
          <w:szCs w:val="28"/>
        </w:rPr>
      </w:pPr>
      <w:r w:rsidRPr="00B818C6">
        <w:rPr>
          <w:sz w:val="28"/>
          <w:szCs w:val="28"/>
        </w:rPr>
        <w:pict>
          <v:shape id="_x0000_i1027" type="#_x0000_t75" style="width:495.75pt;height:681.75pt">
            <v:imagedata r:id="rId9" o:title=""/>
          </v:shape>
        </w:pict>
      </w:r>
    </w:p>
    <w:p w:rsidR="00186898" w:rsidRDefault="00186898" w:rsidP="005C6006">
      <w:pPr>
        <w:spacing w:line="360" w:lineRule="auto"/>
        <w:jc w:val="center"/>
        <w:rPr>
          <w:sz w:val="28"/>
          <w:szCs w:val="28"/>
        </w:rPr>
      </w:pPr>
    </w:p>
    <w:p w:rsidR="00186898" w:rsidRDefault="00186898" w:rsidP="00936174">
      <w:pPr>
        <w:shd w:val="clear" w:color="auto" w:fill="FFFFFF"/>
        <w:jc w:val="center"/>
        <w:rPr>
          <w:b/>
          <w:sz w:val="24"/>
          <w:szCs w:val="24"/>
        </w:rPr>
      </w:pPr>
    </w:p>
    <w:p w:rsidR="00186898" w:rsidRDefault="00186898" w:rsidP="0093617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Структура и содержание</w:t>
      </w:r>
    </w:p>
    <w:p w:rsidR="00186898" w:rsidRDefault="00186898" w:rsidP="00936174">
      <w:pPr>
        <w:shd w:val="clear" w:color="auto" w:fill="FFFFFF"/>
        <w:jc w:val="center"/>
        <w:rPr>
          <w:b/>
          <w:sz w:val="24"/>
          <w:szCs w:val="24"/>
        </w:rPr>
      </w:pPr>
    </w:p>
    <w:p w:rsidR="00186898" w:rsidRPr="002715B5" w:rsidRDefault="00186898" w:rsidP="002715B5">
      <w:pPr>
        <w:pStyle w:val="ListParagraph"/>
        <w:numPr>
          <w:ilvl w:val="0"/>
          <w:numId w:val="19"/>
        </w:numPr>
        <w:shd w:val="clear" w:color="auto" w:fill="FFFFFF"/>
        <w:tabs>
          <w:tab w:val="left" w:pos="706"/>
        </w:tabs>
        <w:spacing w:line="360" w:lineRule="auto"/>
        <w:rPr>
          <w:b/>
          <w:sz w:val="24"/>
          <w:szCs w:val="24"/>
        </w:rPr>
      </w:pPr>
      <w:r w:rsidRPr="00936174">
        <w:rPr>
          <w:b/>
          <w:sz w:val="24"/>
          <w:szCs w:val="24"/>
        </w:rPr>
        <w:t>Пояснительная записка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ind w:right="-282"/>
        <w:rPr>
          <w:iCs/>
          <w:sz w:val="24"/>
          <w:szCs w:val="24"/>
        </w:rPr>
      </w:pPr>
      <w:r>
        <w:rPr>
          <w:iCs/>
          <w:sz w:val="24"/>
          <w:szCs w:val="24"/>
        </w:rPr>
        <w:t>1.1.Характеристика учебного предмета, его место и роль в образовательном процессе……..…4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1.2.Срок реализации учебного предмета……………………………………………………….…   4</w:t>
      </w:r>
    </w:p>
    <w:p w:rsidR="00186898" w:rsidRDefault="00186898" w:rsidP="002715B5">
      <w:pPr>
        <w:shd w:val="clear" w:color="auto" w:fill="FFFFFF"/>
        <w:tabs>
          <w:tab w:val="left" w:pos="0"/>
          <w:tab w:val="left" w:pos="10348"/>
        </w:tabs>
        <w:spacing w:line="360" w:lineRule="auto"/>
        <w:ind w:right="-282"/>
        <w:rPr>
          <w:iCs/>
          <w:sz w:val="24"/>
          <w:szCs w:val="24"/>
        </w:rPr>
      </w:pPr>
      <w:r>
        <w:rPr>
          <w:iCs/>
          <w:sz w:val="24"/>
          <w:szCs w:val="24"/>
        </w:rPr>
        <w:t>1.3.Объем учебного времени, предусмотренный учебным планом образовательного</w:t>
      </w:r>
      <w:r>
        <w:rPr>
          <w:iCs/>
          <w:sz w:val="24"/>
          <w:szCs w:val="24"/>
        </w:rPr>
        <w:br/>
        <w:t xml:space="preserve"> учреждения на реализацию учебного предмета……………………………………………….…  4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1.4.Форма проведения учебных аудиторных занятий……………………………………………. 4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1.5.Цели и задачи учебного предмета………………………………………………………………5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1.6.Обоснование структуры программы учебного предмета……………………………………   6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1.7.Методы обучения………………………………………………………………………………   6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1.8.Описание материально-технических условий реализации учебного предмета……………   7</w:t>
      </w:r>
    </w:p>
    <w:p w:rsidR="00186898" w:rsidRPr="002715B5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iCs/>
          <w:sz w:val="24"/>
          <w:szCs w:val="24"/>
        </w:rPr>
      </w:pPr>
    </w:p>
    <w:p w:rsidR="00186898" w:rsidRPr="002715B5" w:rsidRDefault="00186898" w:rsidP="002715B5">
      <w:pPr>
        <w:pStyle w:val="ListParagraph"/>
        <w:numPr>
          <w:ilvl w:val="0"/>
          <w:numId w:val="19"/>
        </w:numPr>
        <w:shd w:val="clear" w:color="auto" w:fill="FFFFFF"/>
        <w:tabs>
          <w:tab w:val="left" w:pos="706"/>
        </w:tabs>
        <w:spacing w:line="360" w:lineRule="auto"/>
        <w:rPr>
          <w:b/>
          <w:sz w:val="24"/>
          <w:szCs w:val="24"/>
        </w:rPr>
      </w:pPr>
      <w:r w:rsidRPr="002715B5">
        <w:rPr>
          <w:b/>
          <w:sz w:val="24"/>
          <w:szCs w:val="24"/>
        </w:rPr>
        <w:t>Содержание учебного предмета</w:t>
      </w:r>
      <w:r w:rsidRPr="002715B5"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..</w:t>
      </w:r>
      <w:r w:rsidRPr="002715B5">
        <w:rPr>
          <w:sz w:val="24"/>
          <w:szCs w:val="24"/>
        </w:rPr>
        <w:t>……</w:t>
      </w:r>
      <w:r>
        <w:rPr>
          <w:sz w:val="24"/>
          <w:szCs w:val="24"/>
        </w:rPr>
        <w:t>7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sz w:val="24"/>
          <w:szCs w:val="24"/>
        </w:rPr>
      </w:pPr>
      <w:r>
        <w:rPr>
          <w:iCs/>
          <w:sz w:val="24"/>
          <w:szCs w:val="24"/>
        </w:rPr>
        <w:t>2.1.Сведения о затратах учебного времени…………………………………………………...……7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2.2.Годовые требования по классам…………………………………………………………...……8</w:t>
      </w:r>
    </w:p>
    <w:p w:rsidR="00186898" w:rsidRDefault="00186898" w:rsidP="002715B5">
      <w:pPr>
        <w:shd w:val="clear" w:color="auto" w:fill="FFFFFF"/>
        <w:tabs>
          <w:tab w:val="left" w:pos="811"/>
        </w:tabs>
        <w:spacing w:line="360" w:lineRule="auto"/>
        <w:rPr>
          <w:i/>
          <w:iCs/>
          <w:sz w:val="24"/>
          <w:szCs w:val="24"/>
        </w:rPr>
      </w:pPr>
    </w:p>
    <w:p w:rsidR="00186898" w:rsidRPr="002715B5" w:rsidRDefault="00186898" w:rsidP="002715B5">
      <w:pPr>
        <w:pStyle w:val="ListParagraph"/>
        <w:numPr>
          <w:ilvl w:val="0"/>
          <w:numId w:val="19"/>
        </w:numPr>
        <w:shd w:val="clear" w:color="auto" w:fill="FFFFFF"/>
        <w:tabs>
          <w:tab w:val="left" w:pos="706"/>
        </w:tabs>
        <w:spacing w:line="360" w:lineRule="auto"/>
        <w:rPr>
          <w:b/>
          <w:sz w:val="24"/>
          <w:szCs w:val="24"/>
        </w:rPr>
      </w:pPr>
      <w:r w:rsidRPr="00936174">
        <w:rPr>
          <w:b/>
          <w:sz w:val="24"/>
          <w:szCs w:val="24"/>
        </w:rPr>
        <w:t>Требования к уровню подготовки обучающихся</w:t>
      </w:r>
      <w:r>
        <w:rPr>
          <w:sz w:val="24"/>
          <w:szCs w:val="24"/>
        </w:rPr>
        <w:t>………………………………....……18</w:t>
      </w:r>
    </w:p>
    <w:p w:rsidR="00186898" w:rsidRPr="002715B5" w:rsidRDefault="00186898" w:rsidP="002715B5">
      <w:pPr>
        <w:pStyle w:val="ListParagraph"/>
        <w:shd w:val="clear" w:color="auto" w:fill="FFFFFF"/>
        <w:tabs>
          <w:tab w:val="left" w:pos="706"/>
        </w:tabs>
        <w:spacing w:line="360" w:lineRule="auto"/>
        <w:ind w:left="1080"/>
        <w:rPr>
          <w:b/>
          <w:sz w:val="24"/>
          <w:szCs w:val="24"/>
        </w:rPr>
      </w:pPr>
    </w:p>
    <w:p w:rsidR="00186898" w:rsidRPr="002715B5" w:rsidRDefault="00186898" w:rsidP="002715B5">
      <w:pPr>
        <w:pStyle w:val="ListParagraph"/>
        <w:numPr>
          <w:ilvl w:val="0"/>
          <w:numId w:val="19"/>
        </w:numPr>
        <w:shd w:val="clear" w:color="auto" w:fill="FFFFFF"/>
        <w:tabs>
          <w:tab w:val="left" w:pos="710"/>
        </w:tabs>
        <w:spacing w:line="360" w:lineRule="auto"/>
        <w:rPr>
          <w:b/>
          <w:sz w:val="24"/>
          <w:szCs w:val="24"/>
        </w:rPr>
      </w:pPr>
      <w:r w:rsidRPr="00936174">
        <w:rPr>
          <w:b/>
          <w:sz w:val="24"/>
          <w:szCs w:val="24"/>
        </w:rPr>
        <w:t>Формы и методы контроля, система оценок</w:t>
      </w:r>
      <w:r w:rsidRPr="00187939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.</w:t>
      </w:r>
      <w:r w:rsidRPr="00187939">
        <w:rPr>
          <w:sz w:val="24"/>
          <w:szCs w:val="24"/>
        </w:rPr>
        <w:t>…</w:t>
      </w:r>
      <w:r>
        <w:rPr>
          <w:sz w:val="24"/>
          <w:szCs w:val="24"/>
        </w:rPr>
        <w:t>.</w:t>
      </w:r>
      <w:r w:rsidRPr="00187939">
        <w:rPr>
          <w:sz w:val="24"/>
          <w:szCs w:val="24"/>
        </w:rPr>
        <w:t>…</w:t>
      </w:r>
      <w:r>
        <w:rPr>
          <w:sz w:val="24"/>
          <w:szCs w:val="24"/>
        </w:rPr>
        <w:t xml:space="preserve"> 20</w:t>
      </w:r>
    </w:p>
    <w:p w:rsidR="00186898" w:rsidRDefault="00186898" w:rsidP="002715B5">
      <w:pPr>
        <w:shd w:val="clear" w:color="auto" w:fill="FFFFFF"/>
        <w:tabs>
          <w:tab w:val="left" w:pos="826"/>
        </w:tabs>
        <w:spacing w:line="360" w:lineRule="auto"/>
        <w:rPr>
          <w:sz w:val="24"/>
          <w:szCs w:val="24"/>
        </w:rPr>
      </w:pPr>
      <w:r>
        <w:rPr>
          <w:iCs/>
          <w:sz w:val="24"/>
          <w:szCs w:val="24"/>
        </w:rPr>
        <w:t>4.1.Аттестация: цели, виды, форма, содержание…………………………………………….….   19</w:t>
      </w:r>
    </w:p>
    <w:p w:rsidR="00186898" w:rsidRDefault="00186898" w:rsidP="002715B5">
      <w:pPr>
        <w:shd w:val="clear" w:color="auto" w:fill="FFFFFF"/>
        <w:tabs>
          <w:tab w:val="left" w:pos="826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4.2.Критерии оценки………………………………………………………………………….….… 22</w:t>
      </w:r>
    </w:p>
    <w:p w:rsidR="00186898" w:rsidRDefault="00186898" w:rsidP="002715B5">
      <w:pPr>
        <w:shd w:val="clear" w:color="auto" w:fill="FFFFFF"/>
        <w:tabs>
          <w:tab w:val="left" w:pos="826"/>
        </w:tabs>
        <w:spacing w:line="360" w:lineRule="auto"/>
        <w:rPr>
          <w:iCs/>
          <w:sz w:val="24"/>
          <w:szCs w:val="24"/>
        </w:rPr>
      </w:pPr>
    </w:p>
    <w:p w:rsidR="00186898" w:rsidRPr="002715B5" w:rsidRDefault="00186898" w:rsidP="002715B5">
      <w:pPr>
        <w:pStyle w:val="ListParagraph"/>
        <w:numPr>
          <w:ilvl w:val="0"/>
          <w:numId w:val="19"/>
        </w:numPr>
        <w:shd w:val="clear" w:color="auto" w:fill="FFFFFF"/>
        <w:tabs>
          <w:tab w:val="left" w:pos="710"/>
        </w:tabs>
        <w:spacing w:line="360" w:lineRule="auto"/>
        <w:rPr>
          <w:b/>
          <w:sz w:val="24"/>
          <w:szCs w:val="24"/>
        </w:rPr>
      </w:pPr>
      <w:r w:rsidRPr="00936174">
        <w:rPr>
          <w:b/>
          <w:sz w:val="24"/>
          <w:szCs w:val="24"/>
        </w:rPr>
        <w:t>Методическое обеспечение учебного процесса</w:t>
      </w:r>
      <w:r>
        <w:rPr>
          <w:sz w:val="24"/>
          <w:szCs w:val="24"/>
        </w:rPr>
        <w:t>………………………………….……... 24</w:t>
      </w:r>
    </w:p>
    <w:p w:rsidR="00186898" w:rsidRDefault="00186898" w:rsidP="002715B5">
      <w:pPr>
        <w:shd w:val="clear" w:color="auto" w:fill="FFFFFF"/>
        <w:tabs>
          <w:tab w:val="left" w:pos="826"/>
        </w:tabs>
        <w:spacing w:line="360" w:lineRule="auto"/>
        <w:rPr>
          <w:sz w:val="24"/>
          <w:szCs w:val="24"/>
        </w:rPr>
      </w:pPr>
      <w:r>
        <w:rPr>
          <w:iCs/>
          <w:sz w:val="24"/>
          <w:szCs w:val="24"/>
        </w:rPr>
        <w:t>5.1.Методические рекомендации педагогическим работникам…………………………….…..…24</w:t>
      </w:r>
    </w:p>
    <w:p w:rsidR="00186898" w:rsidRDefault="00186898" w:rsidP="002715B5">
      <w:pPr>
        <w:shd w:val="clear" w:color="auto" w:fill="FFFFFF"/>
        <w:tabs>
          <w:tab w:val="left" w:pos="826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5.2.Методические рекомендации по организации самостоятельной работы……………….……26</w:t>
      </w:r>
    </w:p>
    <w:p w:rsidR="00186898" w:rsidRDefault="00186898" w:rsidP="002715B5">
      <w:pPr>
        <w:shd w:val="clear" w:color="auto" w:fill="FFFFFF"/>
        <w:tabs>
          <w:tab w:val="left" w:pos="826"/>
        </w:tabs>
        <w:spacing w:line="360" w:lineRule="auto"/>
        <w:rPr>
          <w:i/>
          <w:iCs/>
          <w:sz w:val="24"/>
          <w:szCs w:val="24"/>
        </w:rPr>
      </w:pPr>
    </w:p>
    <w:p w:rsidR="00186898" w:rsidRPr="002715B5" w:rsidRDefault="00186898" w:rsidP="002715B5">
      <w:pPr>
        <w:pStyle w:val="ListParagraph"/>
        <w:numPr>
          <w:ilvl w:val="0"/>
          <w:numId w:val="19"/>
        </w:numPr>
        <w:shd w:val="clear" w:color="auto" w:fill="FFFFFF"/>
        <w:tabs>
          <w:tab w:val="left" w:pos="710"/>
        </w:tabs>
        <w:spacing w:line="360" w:lineRule="auto"/>
        <w:rPr>
          <w:b/>
          <w:sz w:val="24"/>
          <w:szCs w:val="24"/>
        </w:rPr>
      </w:pPr>
      <w:r w:rsidRPr="00936174">
        <w:rPr>
          <w:b/>
          <w:sz w:val="24"/>
          <w:szCs w:val="24"/>
        </w:rPr>
        <w:t>Списки рекомендуемой нотной и методической литературы</w:t>
      </w:r>
      <w:r>
        <w:rPr>
          <w:sz w:val="24"/>
          <w:szCs w:val="24"/>
        </w:rPr>
        <w:t>………………………  26</w:t>
      </w:r>
    </w:p>
    <w:p w:rsidR="00186898" w:rsidRPr="00EC0D58" w:rsidRDefault="00186898" w:rsidP="002715B5">
      <w:pPr>
        <w:shd w:val="clear" w:color="auto" w:fill="FFFFFF"/>
        <w:tabs>
          <w:tab w:val="left" w:pos="826"/>
        </w:tabs>
        <w:spacing w:line="360" w:lineRule="auto"/>
        <w:rPr>
          <w:i/>
          <w:iCs/>
          <w:sz w:val="24"/>
          <w:szCs w:val="24"/>
        </w:rPr>
      </w:pPr>
      <w:r>
        <w:rPr>
          <w:iCs/>
          <w:sz w:val="24"/>
          <w:szCs w:val="24"/>
        </w:rPr>
        <w:t>6.</w:t>
      </w:r>
      <w:r w:rsidRPr="00EC0D58">
        <w:rPr>
          <w:iCs/>
          <w:sz w:val="24"/>
          <w:szCs w:val="24"/>
        </w:rPr>
        <w:t>1.</w:t>
      </w:r>
      <w:r w:rsidRPr="00EC0D58">
        <w:rPr>
          <w:iCs/>
          <w:color w:val="000000"/>
          <w:spacing w:val="-2"/>
          <w:sz w:val="24"/>
          <w:szCs w:val="24"/>
        </w:rPr>
        <w:t>Список рекомендуемой нотной литературы</w:t>
      </w:r>
      <w:r>
        <w:rPr>
          <w:iCs/>
          <w:color w:val="000000"/>
          <w:spacing w:val="-2"/>
          <w:sz w:val="24"/>
          <w:szCs w:val="24"/>
        </w:rPr>
        <w:t>……………………………………………………26</w:t>
      </w:r>
    </w:p>
    <w:p w:rsidR="00186898" w:rsidRPr="00EC0D58" w:rsidRDefault="00186898" w:rsidP="002715B5">
      <w:pPr>
        <w:shd w:val="clear" w:color="auto" w:fill="FFFFFF"/>
        <w:tabs>
          <w:tab w:val="left" w:pos="120"/>
        </w:tabs>
        <w:spacing w:line="360" w:lineRule="auto"/>
        <w:rPr>
          <w:iCs/>
          <w:color w:val="000000"/>
          <w:sz w:val="24"/>
          <w:szCs w:val="24"/>
        </w:rPr>
      </w:pPr>
      <w:r>
        <w:rPr>
          <w:iCs/>
          <w:color w:val="000000"/>
          <w:spacing w:val="-2"/>
          <w:sz w:val="24"/>
          <w:szCs w:val="24"/>
        </w:rPr>
        <w:t>6.</w:t>
      </w:r>
      <w:r w:rsidRPr="00EC0D58">
        <w:rPr>
          <w:iCs/>
          <w:color w:val="000000"/>
          <w:spacing w:val="-2"/>
          <w:sz w:val="24"/>
          <w:szCs w:val="24"/>
        </w:rPr>
        <w:t>2.Список рекомендуемой методической литературы</w:t>
      </w:r>
      <w:r>
        <w:rPr>
          <w:iCs/>
          <w:color w:val="000000"/>
          <w:spacing w:val="-2"/>
          <w:sz w:val="24"/>
          <w:szCs w:val="24"/>
        </w:rPr>
        <w:t>…………………………………………… 28</w:t>
      </w:r>
    </w:p>
    <w:p w:rsidR="00186898" w:rsidRDefault="00186898" w:rsidP="00936174">
      <w:pPr>
        <w:widowControl/>
        <w:autoSpaceDE/>
        <w:autoSpaceDN/>
        <w:adjustRightInd/>
        <w:rPr>
          <w:i/>
          <w:iCs/>
          <w:sz w:val="24"/>
          <w:szCs w:val="24"/>
        </w:rPr>
        <w:sectPr w:rsidR="00186898" w:rsidSect="005C6006">
          <w:footerReference w:type="even" r:id="rId10"/>
          <w:footerReference w:type="default" r:id="rId11"/>
          <w:pgSz w:w="11909" w:h="16834"/>
          <w:pgMar w:top="1134" w:right="851" w:bottom="1134" w:left="1134" w:header="720" w:footer="720" w:gutter="0"/>
          <w:cols w:space="720"/>
          <w:titlePg/>
        </w:sectPr>
      </w:pPr>
    </w:p>
    <w:p w:rsidR="00186898" w:rsidRPr="00936174" w:rsidRDefault="00186898" w:rsidP="00D74346">
      <w:pPr>
        <w:pStyle w:val="ListParagraph"/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 w:rsidRPr="00863102">
        <w:rPr>
          <w:b/>
          <w:bCs/>
          <w:sz w:val="24"/>
          <w:szCs w:val="24"/>
        </w:rPr>
        <w:t>.</w:t>
      </w:r>
      <w:r w:rsidRPr="00936174">
        <w:rPr>
          <w:b/>
          <w:bCs/>
          <w:sz w:val="24"/>
          <w:szCs w:val="24"/>
        </w:rPr>
        <w:t>Пояснительная записка</w:t>
      </w:r>
    </w:p>
    <w:p w:rsidR="00186898" w:rsidRPr="00936174" w:rsidRDefault="00186898" w:rsidP="00936174">
      <w:pPr>
        <w:shd w:val="clear" w:color="auto" w:fill="FFFFFF"/>
        <w:ind w:left="360"/>
        <w:rPr>
          <w:b/>
          <w:bCs/>
          <w:sz w:val="24"/>
          <w:szCs w:val="24"/>
        </w:rPr>
      </w:pPr>
    </w:p>
    <w:p w:rsidR="00186898" w:rsidRDefault="00186898" w:rsidP="00936174">
      <w:pPr>
        <w:shd w:val="clear" w:color="auto" w:fill="FFFFFF"/>
        <w:tabs>
          <w:tab w:val="left" w:pos="1181"/>
        </w:tabs>
        <w:ind w:firstLine="710"/>
        <w:jc w:val="both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1.1.</w:t>
      </w:r>
      <w:r>
        <w:rPr>
          <w:b/>
          <w:i/>
          <w:iCs/>
          <w:sz w:val="24"/>
          <w:szCs w:val="24"/>
        </w:rPr>
        <w:tab/>
        <w:t>Характеристика учебного предмета, его место и роль в образовательном процессе.</w:t>
      </w:r>
    </w:p>
    <w:p w:rsidR="00186898" w:rsidRPr="005C6006" w:rsidRDefault="00186898" w:rsidP="005C6006">
      <w:pPr>
        <w:spacing w:line="360" w:lineRule="auto"/>
        <w:ind w:firstLine="851"/>
        <w:jc w:val="both"/>
        <w:rPr>
          <w:sz w:val="24"/>
          <w:szCs w:val="24"/>
        </w:rPr>
      </w:pPr>
      <w:r w:rsidRPr="005C6006">
        <w:rPr>
          <w:sz w:val="24"/>
          <w:szCs w:val="24"/>
        </w:rPr>
        <w:t>Программа учебного предмета «Специальность» по виду инструмента «баян», далее – «Специальность (баян)»,  разработана на основе и с учетом федеральных государственных требований к дополнительной  предпрофессиональной общеобразовательной программе в области музыкального  искусства  «Народные инструменты».</w:t>
      </w:r>
    </w:p>
    <w:p w:rsidR="00186898" w:rsidRPr="005C6006" w:rsidRDefault="00186898" w:rsidP="005C6006">
      <w:pPr>
        <w:spacing w:line="360" w:lineRule="auto"/>
        <w:ind w:firstLine="851"/>
        <w:jc w:val="both"/>
        <w:rPr>
          <w:sz w:val="24"/>
          <w:szCs w:val="24"/>
        </w:rPr>
      </w:pPr>
      <w:r w:rsidRPr="005C6006">
        <w:rPr>
          <w:sz w:val="24"/>
          <w:szCs w:val="24"/>
        </w:rPr>
        <w:t xml:space="preserve">Учебный предмет «Специальность (баян)» направлен на приобретение детьми знаний, умений и навыков игры на баяне, </w:t>
      </w:r>
      <w:r w:rsidRPr="005C6006">
        <w:rPr>
          <w:color w:val="000000"/>
          <w:sz w:val="24"/>
          <w:szCs w:val="24"/>
        </w:rPr>
        <w:t xml:space="preserve">чтении с листа, ансамблевой игры, самостоятельной работы, </w:t>
      </w:r>
      <w:r w:rsidRPr="005C6006">
        <w:rPr>
          <w:sz w:val="24"/>
          <w:szCs w:val="24"/>
        </w:rPr>
        <w:t>а также на художественно-эстетическое воспитание ученика.</w:t>
      </w:r>
    </w:p>
    <w:p w:rsidR="00186898" w:rsidRPr="005C6006" w:rsidRDefault="00186898" w:rsidP="005C6006">
      <w:pPr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5C6006">
        <w:rPr>
          <w:sz w:val="24"/>
          <w:szCs w:val="24"/>
        </w:rPr>
        <w:t xml:space="preserve">Примерный учебный план по дополнительной предпрофессиональной общеобразовательной программе в области искусства «Специальность (баян)» рассчитан как на детей планирующих, по мере своих способностей и уровню освоения данной программы, поступать в организации профессионального образования, так и на тех, кто </w:t>
      </w:r>
      <w:r w:rsidRPr="005C6006">
        <w:rPr>
          <w:color w:val="000000"/>
          <w:sz w:val="24"/>
          <w:szCs w:val="24"/>
        </w:rPr>
        <w:t xml:space="preserve">не ставит перед собой цели стать профессиональными музыкантами. </w:t>
      </w:r>
    </w:p>
    <w:p w:rsidR="00186898" w:rsidRPr="005C6006" w:rsidRDefault="00186898" w:rsidP="00936174">
      <w:pPr>
        <w:shd w:val="clear" w:color="auto" w:fill="FFFFFF"/>
        <w:ind w:firstLine="701"/>
        <w:jc w:val="both"/>
        <w:rPr>
          <w:sz w:val="24"/>
          <w:szCs w:val="24"/>
        </w:rPr>
      </w:pPr>
    </w:p>
    <w:p w:rsidR="00186898" w:rsidRPr="005C6006" w:rsidRDefault="00186898" w:rsidP="005C600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1.</w:t>
      </w:r>
      <w:r w:rsidRPr="005C6006">
        <w:rPr>
          <w:b/>
          <w:i/>
          <w:sz w:val="24"/>
          <w:szCs w:val="24"/>
        </w:rPr>
        <w:t>2. Срок реализации</w:t>
      </w:r>
      <w:r w:rsidRPr="005C6006">
        <w:rPr>
          <w:sz w:val="24"/>
          <w:szCs w:val="24"/>
        </w:rPr>
        <w:t xml:space="preserve"> учебного предмета </w:t>
      </w:r>
      <w:r w:rsidRPr="005C6006">
        <w:rPr>
          <w:bCs/>
          <w:iCs/>
          <w:sz w:val="24"/>
          <w:szCs w:val="24"/>
        </w:rPr>
        <w:t>«Специальность</w:t>
      </w:r>
      <w:r w:rsidRPr="005C6006">
        <w:rPr>
          <w:sz w:val="24"/>
          <w:szCs w:val="24"/>
        </w:rPr>
        <w:t xml:space="preserve"> (баян)» для детей, поступивших в образовательную организацию в первый класс в возрасте:</w:t>
      </w:r>
      <w:r>
        <w:rPr>
          <w:sz w:val="24"/>
          <w:szCs w:val="24"/>
        </w:rPr>
        <w:t xml:space="preserve"> </w:t>
      </w:r>
      <w:r w:rsidRPr="005C6006">
        <w:rPr>
          <w:sz w:val="24"/>
          <w:szCs w:val="24"/>
        </w:rPr>
        <w:t>с шести лет шести месяцев до девяти лет, составляет 8 лет;</w:t>
      </w:r>
    </w:p>
    <w:p w:rsidR="00186898" w:rsidRDefault="00186898" w:rsidP="00D74346">
      <w:pPr>
        <w:shd w:val="clear" w:color="auto" w:fill="FFFFFF"/>
        <w:tabs>
          <w:tab w:val="left" w:pos="22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Для детей,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186898" w:rsidRDefault="00186898" w:rsidP="00D74346">
      <w:pPr>
        <w:shd w:val="clear" w:color="auto" w:fill="FFFFFF"/>
        <w:tabs>
          <w:tab w:val="left" w:pos="221"/>
        </w:tabs>
        <w:spacing w:line="36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1.3. Объем учебного времени, </w:t>
      </w:r>
      <w:r>
        <w:rPr>
          <w:sz w:val="24"/>
          <w:szCs w:val="24"/>
        </w:rPr>
        <w:t>предусмотренный учебным планом образовательного учреждения на реализацию учебного предмета «Специальность (баян)»:</w:t>
      </w:r>
    </w:p>
    <w:p w:rsidR="00186898" w:rsidRDefault="00186898" w:rsidP="00936174">
      <w:pPr>
        <w:shd w:val="clear" w:color="auto" w:fill="FFFFFF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Таблица 1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5710"/>
        <w:gridCol w:w="4111"/>
      </w:tblGrid>
      <w:tr w:rsidR="00186898" w:rsidTr="0083325D">
        <w:trPr>
          <w:trHeight w:val="460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5C600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обучения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5C60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</w:tr>
      <w:tr w:rsidR="00186898" w:rsidTr="005C6006">
        <w:trPr>
          <w:trHeight w:val="307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Pr="005C6006" w:rsidRDefault="00186898" w:rsidP="00EE2F2B">
            <w:pPr>
              <w:jc w:val="both"/>
              <w:rPr>
                <w:sz w:val="24"/>
                <w:szCs w:val="24"/>
              </w:rPr>
            </w:pPr>
            <w:r w:rsidRPr="005C6006">
              <w:rPr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Pr="005C6006" w:rsidRDefault="00186898" w:rsidP="00EE2F2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C6006">
              <w:rPr>
                <w:bCs/>
                <w:sz w:val="24"/>
                <w:szCs w:val="24"/>
              </w:rPr>
              <w:t xml:space="preserve">1316 </w:t>
            </w:r>
          </w:p>
        </w:tc>
      </w:tr>
      <w:tr w:rsidR="00186898" w:rsidTr="005C6006">
        <w:trPr>
          <w:trHeight w:val="592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Pr="005C6006" w:rsidRDefault="00186898" w:rsidP="00FD39F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C6006">
              <w:rPr>
                <w:sz w:val="24"/>
                <w:szCs w:val="24"/>
              </w:rPr>
              <w:t>Количество</w:t>
            </w:r>
          </w:p>
          <w:p w:rsidR="00186898" w:rsidRPr="005C6006" w:rsidRDefault="00186898" w:rsidP="00FD39F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C6006">
              <w:rPr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Pr="005C6006" w:rsidRDefault="00186898" w:rsidP="00FD39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C6006">
              <w:rPr>
                <w:sz w:val="24"/>
                <w:szCs w:val="24"/>
              </w:rPr>
              <w:t>559</w:t>
            </w:r>
          </w:p>
        </w:tc>
      </w:tr>
      <w:tr w:rsidR="00186898" w:rsidTr="005C6006">
        <w:trPr>
          <w:trHeight w:val="530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898" w:rsidRPr="005C6006" w:rsidRDefault="00186898" w:rsidP="00EE2F2B">
            <w:pPr>
              <w:rPr>
                <w:sz w:val="24"/>
                <w:szCs w:val="24"/>
              </w:rPr>
            </w:pPr>
            <w:r w:rsidRPr="005C6006">
              <w:rPr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898" w:rsidRPr="005C6006" w:rsidRDefault="00186898" w:rsidP="00EE2F2B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C6006">
              <w:rPr>
                <w:bCs/>
                <w:sz w:val="24"/>
                <w:szCs w:val="24"/>
              </w:rPr>
              <w:t xml:space="preserve">757 </w:t>
            </w:r>
          </w:p>
        </w:tc>
      </w:tr>
    </w:tbl>
    <w:p w:rsidR="00186898" w:rsidRDefault="00186898" w:rsidP="00936174">
      <w:pPr>
        <w:shd w:val="clear" w:color="auto" w:fill="FFFFFF"/>
        <w:rPr>
          <w:b/>
          <w:i/>
          <w:iCs/>
          <w:sz w:val="24"/>
          <w:szCs w:val="24"/>
        </w:rPr>
      </w:pPr>
    </w:p>
    <w:p w:rsidR="00186898" w:rsidRPr="005C6006" w:rsidRDefault="00186898" w:rsidP="005C6006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1.</w:t>
      </w:r>
      <w:r w:rsidRPr="005C6006">
        <w:rPr>
          <w:b/>
          <w:i/>
          <w:sz w:val="24"/>
          <w:szCs w:val="24"/>
        </w:rPr>
        <w:t>4. Форма проведения учебных аудиторных занятий</w:t>
      </w:r>
      <w:r w:rsidRPr="005C6006">
        <w:rPr>
          <w:sz w:val="24"/>
          <w:szCs w:val="24"/>
        </w:rPr>
        <w:t xml:space="preserve">: индивидуальная, рекомендуемая продолжительность урока - 45 минут. </w:t>
      </w:r>
    </w:p>
    <w:p w:rsidR="00186898" w:rsidRPr="005C6006" w:rsidRDefault="00186898" w:rsidP="005C6006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5C6006">
        <w:rPr>
          <w:bCs/>
          <w:sz w:val="24"/>
          <w:szCs w:val="24"/>
        </w:rPr>
        <w:t xml:space="preserve">Индивидуальная форма урока по данному учебному предмету является наиболее эффективной, поскольку  позволяет преподавателю всесторонне узнать ученика: его музыкальные способности, технические возможности, эмоционально-психологические особенности. </w:t>
      </w:r>
    </w:p>
    <w:p w:rsidR="00186898" w:rsidRPr="00D74346" w:rsidRDefault="00186898" w:rsidP="00D74346">
      <w:pPr>
        <w:shd w:val="clear" w:color="auto" w:fill="FFFFFF"/>
        <w:spacing w:line="360" w:lineRule="auto"/>
        <w:rPr>
          <w:i/>
          <w:iCs/>
          <w:sz w:val="24"/>
          <w:szCs w:val="24"/>
        </w:rPr>
      </w:pPr>
      <w:r w:rsidRPr="00187939">
        <w:rPr>
          <w:b/>
          <w:i/>
          <w:sz w:val="24"/>
          <w:szCs w:val="24"/>
        </w:rPr>
        <w:t xml:space="preserve">1.5. </w:t>
      </w:r>
      <w:r w:rsidRPr="00187939">
        <w:rPr>
          <w:b/>
          <w:i/>
          <w:iCs/>
          <w:sz w:val="24"/>
          <w:szCs w:val="24"/>
        </w:rPr>
        <w:t>Цели</w:t>
      </w:r>
      <w:r>
        <w:rPr>
          <w:b/>
          <w:i/>
          <w:iCs/>
          <w:sz w:val="24"/>
          <w:szCs w:val="24"/>
        </w:rPr>
        <w:t xml:space="preserve"> и задачи </w:t>
      </w:r>
      <w:r w:rsidRPr="00D74346">
        <w:rPr>
          <w:b/>
          <w:i/>
          <w:iCs/>
          <w:sz w:val="24"/>
          <w:szCs w:val="24"/>
        </w:rPr>
        <w:t>учебного предмета «Специальность (баян)»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Цели:</w:t>
      </w:r>
    </w:p>
    <w:p w:rsidR="00186898" w:rsidRDefault="00186898" w:rsidP="00D74346">
      <w:pPr>
        <w:numPr>
          <w:ilvl w:val="0"/>
          <w:numId w:val="4"/>
        </w:numPr>
        <w:shd w:val="clear" w:color="auto" w:fill="FFFFFF"/>
        <w:tabs>
          <w:tab w:val="left" w:pos="821"/>
        </w:tabs>
        <w:spacing w:line="360" w:lineRule="auto"/>
        <w:ind w:firstLine="504"/>
        <w:jc w:val="both"/>
        <w:rPr>
          <w:sz w:val="24"/>
          <w:szCs w:val="24"/>
        </w:rPr>
      </w:pPr>
      <w:r>
        <w:rPr>
          <w:sz w:val="24"/>
          <w:szCs w:val="24"/>
        </w:rPr>
        <w:t>развитие музыкально-творческих способностей у обучающихся на основе</w:t>
      </w:r>
      <w:r>
        <w:rPr>
          <w:sz w:val="24"/>
          <w:szCs w:val="24"/>
        </w:rPr>
        <w:br/>
        <w:t>приобретенных им знаний, умений и навыков, позволяющих воспринимать,</w:t>
      </w:r>
      <w:r>
        <w:rPr>
          <w:sz w:val="24"/>
          <w:szCs w:val="24"/>
        </w:rPr>
        <w:br/>
        <w:t>осваивать и исполнять на инструменте произведения различных жанров и форм;</w:t>
      </w:r>
    </w:p>
    <w:p w:rsidR="00186898" w:rsidRDefault="00186898" w:rsidP="00D74346">
      <w:pPr>
        <w:numPr>
          <w:ilvl w:val="0"/>
          <w:numId w:val="4"/>
        </w:numPr>
        <w:shd w:val="clear" w:color="auto" w:fill="FFFFFF"/>
        <w:tabs>
          <w:tab w:val="left" w:pos="821"/>
        </w:tabs>
        <w:spacing w:line="360" w:lineRule="auto"/>
        <w:ind w:firstLine="504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наиболее одаренных детей и их дальнейшая подготовка к</w:t>
      </w:r>
      <w:r>
        <w:rPr>
          <w:sz w:val="24"/>
          <w:szCs w:val="24"/>
        </w:rPr>
        <w:br/>
        <w:t>продолжению обучения в средних профессиональных музыкальных учебных</w:t>
      </w:r>
      <w:r>
        <w:rPr>
          <w:sz w:val="24"/>
          <w:szCs w:val="24"/>
        </w:rPr>
        <w:br/>
        <w:t>заведениях.</w:t>
      </w:r>
    </w:p>
    <w:p w:rsidR="00186898" w:rsidRPr="005C6006" w:rsidRDefault="00186898" w:rsidP="005C6006">
      <w:pPr>
        <w:pStyle w:val="11"/>
        <w:spacing w:before="0" w:after="0" w:line="360" w:lineRule="auto"/>
        <w:ind w:firstLine="709"/>
        <w:jc w:val="both"/>
        <w:rPr>
          <w:color w:val="00000A"/>
        </w:rPr>
      </w:pPr>
      <w:r w:rsidRPr="005C6006">
        <w:rPr>
          <w:b/>
          <w:color w:val="00000A"/>
        </w:rPr>
        <w:t>Задачи</w:t>
      </w:r>
      <w:r w:rsidRPr="005C6006">
        <w:rPr>
          <w:color w:val="00000A"/>
        </w:rPr>
        <w:t>:</w:t>
      </w:r>
    </w:p>
    <w:p w:rsidR="00186898" w:rsidRPr="005C6006" w:rsidRDefault="00186898" w:rsidP="005C6006">
      <w:pPr>
        <w:pStyle w:val="12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6006">
        <w:rPr>
          <w:rFonts w:ascii="Times New Roman" w:hAnsi="Times New Roman"/>
          <w:sz w:val="24"/>
          <w:szCs w:val="24"/>
        </w:rPr>
        <w:t xml:space="preserve"> овладение знаниями, умениями и навыками игры на баяне, позволяющими выпускнику приобретать собственный опыт музицирования;</w:t>
      </w:r>
    </w:p>
    <w:p w:rsidR="00186898" w:rsidRPr="005C6006" w:rsidRDefault="00186898" w:rsidP="005C6006">
      <w:pPr>
        <w:pStyle w:val="12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5C6006">
        <w:rPr>
          <w:rFonts w:ascii="Times New Roman" w:hAnsi="Times New Roman"/>
          <w:sz w:val="24"/>
          <w:szCs w:val="24"/>
          <w:lang w:bidi="ar-SA"/>
        </w:rPr>
        <w:t xml:space="preserve">развитие памяти, музыкального слуха, чувства ритма; </w:t>
      </w:r>
    </w:p>
    <w:p w:rsidR="00186898" w:rsidRPr="005C6006" w:rsidRDefault="00186898" w:rsidP="005C6006">
      <w:pPr>
        <w:pStyle w:val="12"/>
        <w:numPr>
          <w:ilvl w:val="0"/>
          <w:numId w:val="4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6006">
        <w:rPr>
          <w:rFonts w:ascii="Times New Roman" w:hAnsi="Times New Roman"/>
          <w:sz w:val="24"/>
          <w:szCs w:val="24"/>
        </w:rPr>
        <w:t xml:space="preserve"> овладение знаниями, умениями и навыками игры на баяне;</w:t>
      </w:r>
    </w:p>
    <w:p w:rsidR="00186898" w:rsidRPr="005C6006" w:rsidRDefault="00186898" w:rsidP="005C6006">
      <w:pPr>
        <w:pStyle w:val="1"/>
        <w:numPr>
          <w:ilvl w:val="0"/>
          <w:numId w:val="4"/>
        </w:numPr>
        <w:ind w:left="0" w:firstLine="709"/>
        <w:rPr>
          <w:sz w:val="24"/>
        </w:rPr>
      </w:pPr>
      <w:r w:rsidRPr="005C6006">
        <w:rPr>
          <w:sz w:val="24"/>
        </w:rPr>
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ФГТ;</w:t>
      </w:r>
    </w:p>
    <w:p w:rsidR="00186898" w:rsidRPr="005C6006" w:rsidRDefault="00186898" w:rsidP="005C6006">
      <w:pPr>
        <w:pStyle w:val="12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6006">
        <w:rPr>
          <w:rFonts w:ascii="Times New Roman" w:hAnsi="Times New Roman"/>
          <w:sz w:val="24"/>
          <w:szCs w:val="24"/>
        </w:rPr>
        <w:t xml:space="preserve"> овладение навыками самостоятельной работы с музыкальным материалом и чтения нот с листа;</w:t>
      </w:r>
    </w:p>
    <w:p w:rsidR="00186898" w:rsidRPr="005C6006" w:rsidRDefault="00186898" w:rsidP="005C6006">
      <w:pPr>
        <w:pStyle w:val="12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6006">
        <w:rPr>
          <w:rFonts w:ascii="Times New Roman" w:hAnsi="Times New Roman"/>
          <w:sz w:val="24"/>
          <w:szCs w:val="24"/>
        </w:rPr>
        <w:t xml:space="preserve"> овладение навыками сценического поведения;</w:t>
      </w:r>
    </w:p>
    <w:p w:rsidR="00186898" w:rsidRPr="005C6006" w:rsidRDefault="00186898" w:rsidP="005C6006">
      <w:pPr>
        <w:pStyle w:val="12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06">
        <w:rPr>
          <w:rFonts w:ascii="Times New Roman" w:hAnsi="Times New Roman" w:cs="Times New Roman"/>
          <w:sz w:val="24"/>
          <w:szCs w:val="24"/>
        </w:rPr>
        <w:t xml:space="preserve"> воспитание чувства ответственности, развитие коммуникативных способностей детей, формирование культуры общения.</w:t>
      </w:r>
    </w:p>
    <w:p w:rsidR="00186898" w:rsidRDefault="00186898" w:rsidP="00D74346">
      <w:pPr>
        <w:shd w:val="clear" w:color="auto" w:fill="FFFFFF"/>
        <w:tabs>
          <w:tab w:val="left" w:pos="82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ходе процесса обучения решаются тесно связанные между собой задачи музыкального, учебно-воспитательного процесса: </w:t>
      </w:r>
    </w:p>
    <w:p w:rsidR="00186898" w:rsidRDefault="00186898" w:rsidP="00D74346">
      <w:pPr>
        <w:numPr>
          <w:ilvl w:val="0"/>
          <w:numId w:val="5"/>
        </w:numPr>
        <w:shd w:val="clear" w:color="auto" w:fill="FFFFFF"/>
        <w:tabs>
          <w:tab w:val="left" w:pos="710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образовательные</w:t>
      </w:r>
      <w:r>
        <w:rPr>
          <w:sz w:val="24"/>
          <w:szCs w:val="24"/>
        </w:rPr>
        <w:t xml:space="preserve"> – овладение знаниями основ теории музыки, её закономерностей, художественно – выразительных средств, наиболее важных этапов развития музыкального искусства, его основных направлений и стилей; развитие музыкально - слухового внимания; развитие музыкального восприятия (музыкальные слух и память, способность к сотворчеству, развитие воображения, мыслительных процессов); овладение знаниями, умениями и навыками игры на инструменте;</w:t>
      </w:r>
    </w:p>
    <w:p w:rsidR="00186898" w:rsidRDefault="00186898" w:rsidP="00D74346">
      <w:pPr>
        <w:numPr>
          <w:ilvl w:val="0"/>
          <w:numId w:val="5"/>
        </w:numPr>
        <w:shd w:val="clear" w:color="auto" w:fill="FFFFFF"/>
        <w:tabs>
          <w:tab w:val="left" w:pos="710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воспитательные </w:t>
      </w:r>
      <w:r>
        <w:rPr>
          <w:sz w:val="24"/>
          <w:szCs w:val="24"/>
        </w:rPr>
        <w:t>- формирование восприимчивости к музыке и отзывчивости на неё; формирование духовной культуры нравственности ребёнка; воспитание любви к музыке; приобщение к отечественным и мировым культурным ценностям;</w:t>
      </w:r>
    </w:p>
    <w:p w:rsidR="00186898" w:rsidRDefault="00186898" w:rsidP="00D74346">
      <w:pPr>
        <w:numPr>
          <w:ilvl w:val="0"/>
          <w:numId w:val="5"/>
        </w:numPr>
        <w:shd w:val="clear" w:color="auto" w:fill="FFFFFF"/>
        <w:tabs>
          <w:tab w:val="left" w:pos="710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развивающие</w:t>
      </w:r>
      <w:r>
        <w:rPr>
          <w:sz w:val="24"/>
          <w:szCs w:val="24"/>
        </w:rPr>
        <w:t xml:space="preserve"> – развитие творческих способностей, формирование прочных музыкально-исполнительных умений индивидуальной и ансамблевой игры</w:t>
      </w:r>
      <w:r>
        <w:rPr>
          <w:b/>
          <w:sz w:val="24"/>
          <w:szCs w:val="24"/>
        </w:rPr>
        <w:t>;</w:t>
      </w:r>
      <w:r>
        <w:rPr>
          <w:sz w:val="24"/>
          <w:szCs w:val="24"/>
        </w:rPr>
        <w:t xml:space="preserve"> развитие самостоятельно приобретать, анализировать, усваивать и применять полученные знания; развитие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эмоциональной сферы,; расширение художественного кругозора; 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приобретение обучающимися опыта творческой деятельности; достижение уровня образованности, позволяющего выпускнику</w:t>
      </w:r>
      <w:r>
        <w:rPr>
          <w:sz w:val="24"/>
          <w:szCs w:val="24"/>
        </w:rPr>
        <w:br/>
        <w:t>самостоятельно ориентироваться в мировой музыкальной культуре;</w:t>
      </w:r>
    </w:p>
    <w:p w:rsidR="00186898" w:rsidRDefault="00186898" w:rsidP="00D74346">
      <w:pPr>
        <w:shd w:val="clear" w:color="auto" w:fill="FFFFFF"/>
        <w:tabs>
          <w:tab w:val="left" w:pos="71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 лучших выпускников осознанной мотивации к</w:t>
      </w:r>
      <w:r>
        <w:rPr>
          <w:sz w:val="24"/>
          <w:szCs w:val="24"/>
        </w:rPr>
        <w:br/>
        <w:t>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186898" w:rsidRPr="00187939" w:rsidRDefault="00186898" w:rsidP="00187939">
      <w:pPr>
        <w:shd w:val="clear" w:color="auto" w:fill="FFFFFF"/>
        <w:spacing w:line="360" w:lineRule="auto"/>
        <w:ind w:firstLine="566"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1.6.</w:t>
      </w:r>
      <w:r>
        <w:rPr>
          <w:i/>
          <w:iCs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 xml:space="preserve">Обоснование структуры программы 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учебного предмета «Специальность (баян)».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содержит необходимые для организации занятий параметры:</w:t>
      </w:r>
    </w:p>
    <w:p w:rsidR="00186898" w:rsidRDefault="00186898" w:rsidP="00187939">
      <w:pPr>
        <w:numPr>
          <w:ilvl w:val="0"/>
          <w:numId w:val="22"/>
        </w:numPr>
        <w:shd w:val="clear" w:color="auto" w:fill="FFFFFF"/>
        <w:tabs>
          <w:tab w:val="left" w:pos="87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затратах учебного времени, предусмотренного на освоение</w:t>
      </w:r>
      <w:r>
        <w:rPr>
          <w:sz w:val="24"/>
          <w:szCs w:val="24"/>
        </w:rPr>
        <w:br/>
        <w:t>учебного предмета;</w:t>
      </w:r>
    </w:p>
    <w:p w:rsidR="00186898" w:rsidRDefault="00186898" w:rsidP="00187939">
      <w:pPr>
        <w:numPr>
          <w:ilvl w:val="0"/>
          <w:numId w:val="22"/>
        </w:numPr>
        <w:shd w:val="clear" w:color="auto" w:fill="FFFFFF"/>
        <w:tabs>
          <w:tab w:val="left" w:pos="87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распределение учебного материала по годам обучения;</w:t>
      </w:r>
    </w:p>
    <w:p w:rsidR="00186898" w:rsidRDefault="00186898" w:rsidP="00187939">
      <w:pPr>
        <w:numPr>
          <w:ilvl w:val="0"/>
          <w:numId w:val="22"/>
        </w:numPr>
        <w:shd w:val="clear" w:color="auto" w:fill="FFFFFF"/>
        <w:tabs>
          <w:tab w:val="left" w:pos="87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описание дидактических единиц учебного предмета;</w:t>
      </w:r>
    </w:p>
    <w:p w:rsidR="00186898" w:rsidRDefault="00186898" w:rsidP="00187939">
      <w:pPr>
        <w:numPr>
          <w:ilvl w:val="0"/>
          <w:numId w:val="22"/>
        </w:numPr>
        <w:shd w:val="clear" w:color="auto" w:fill="FFFFFF"/>
        <w:tabs>
          <w:tab w:val="left" w:pos="87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требования к уровню подготовки обучающихся;</w:t>
      </w:r>
    </w:p>
    <w:p w:rsidR="00186898" w:rsidRDefault="00186898" w:rsidP="00187939">
      <w:pPr>
        <w:numPr>
          <w:ilvl w:val="0"/>
          <w:numId w:val="22"/>
        </w:numPr>
        <w:shd w:val="clear" w:color="auto" w:fill="FFFFFF"/>
        <w:tabs>
          <w:tab w:val="left" w:pos="87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формы и методы контроля, система оценок;</w:t>
      </w:r>
    </w:p>
    <w:p w:rsidR="00186898" w:rsidRDefault="00186898" w:rsidP="00187939">
      <w:pPr>
        <w:numPr>
          <w:ilvl w:val="0"/>
          <w:numId w:val="22"/>
        </w:numPr>
        <w:shd w:val="clear" w:color="auto" w:fill="FFFFFF"/>
        <w:tabs>
          <w:tab w:val="left" w:pos="87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методическое обеспечение учебного процесса.</w:t>
      </w:r>
    </w:p>
    <w:p w:rsidR="00186898" w:rsidRDefault="00186898" w:rsidP="00D74346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186898" w:rsidRDefault="00186898" w:rsidP="00D74346">
      <w:pPr>
        <w:shd w:val="clear" w:color="auto" w:fill="FFFFFF"/>
        <w:spacing w:line="360" w:lineRule="auto"/>
        <w:ind w:firstLine="706"/>
        <w:jc w:val="both"/>
        <w:rPr>
          <w:b/>
          <w:sz w:val="24"/>
          <w:szCs w:val="24"/>
        </w:rPr>
      </w:pPr>
      <w:r>
        <w:rPr>
          <w:b/>
          <w:i/>
          <w:iCs/>
          <w:sz w:val="24"/>
          <w:szCs w:val="24"/>
        </w:rPr>
        <w:t>1.7. Методы обучения</w:t>
      </w:r>
    </w:p>
    <w:p w:rsidR="00186898" w:rsidRDefault="00186898" w:rsidP="00D74346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186898" w:rsidRDefault="00186898" w:rsidP="00D74346">
      <w:pPr>
        <w:numPr>
          <w:ilvl w:val="0"/>
          <w:numId w:val="7"/>
        </w:numPr>
        <w:shd w:val="clear" w:color="auto" w:fill="FFFFFF"/>
        <w:tabs>
          <w:tab w:val="left" w:pos="9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словесный (рассказ, беседа, объяснение);</w:t>
      </w:r>
    </w:p>
    <w:p w:rsidR="00186898" w:rsidRDefault="00186898" w:rsidP="00D74346">
      <w:pPr>
        <w:numPr>
          <w:ilvl w:val="0"/>
          <w:numId w:val="7"/>
        </w:numPr>
        <w:shd w:val="clear" w:color="auto" w:fill="FFFFFF"/>
        <w:tabs>
          <w:tab w:val="left" w:pos="9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метод упражнений и повторений (выработка игровых навыков ученика,</w:t>
      </w:r>
      <w:r>
        <w:rPr>
          <w:sz w:val="24"/>
          <w:szCs w:val="24"/>
        </w:rPr>
        <w:br/>
        <w:t>работа над художественно-образной сферой произведения);</w:t>
      </w:r>
    </w:p>
    <w:p w:rsidR="00186898" w:rsidRDefault="00186898" w:rsidP="00D74346">
      <w:pPr>
        <w:numPr>
          <w:ilvl w:val="0"/>
          <w:numId w:val="7"/>
        </w:numPr>
        <w:shd w:val="clear" w:color="auto" w:fill="FFFFFF"/>
        <w:tabs>
          <w:tab w:val="left" w:pos="99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метод показа (показ педагогом игровых движений, исполнение</w:t>
      </w:r>
      <w:r>
        <w:rPr>
          <w:sz w:val="24"/>
          <w:szCs w:val="24"/>
        </w:rPr>
        <w:br/>
        <w:t>педагогом пьес с использованием многообразных вариантов показа);</w:t>
      </w:r>
    </w:p>
    <w:p w:rsidR="00186898" w:rsidRDefault="00186898" w:rsidP="00D74346">
      <w:pPr>
        <w:numPr>
          <w:ilvl w:val="0"/>
          <w:numId w:val="8"/>
        </w:numPr>
        <w:shd w:val="clear" w:color="auto" w:fill="FFFFFF"/>
        <w:tabs>
          <w:tab w:val="left" w:pos="99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объяснительно-иллюстративный (исполнение педагогом произведения и параллельное объяснение); </w:t>
      </w:r>
    </w:p>
    <w:p w:rsidR="00186898" w:rsidRDefault="00186898" w:rsidP="00D74346">
      <w:pPr>
        <w:numPr>
          <w:ilvl w:val="0"/>
          <w:numId w:val="8"/>
        </w:numPr>
        <w:shd w:val="clear" w:color="auto" w:fill="FFFFFF"/>
        <w:tabs>
          <w:tab w:val="left" w:pos="99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репродуктивный метод (повторение учеником игровых приемов по</w:t>
      </w:r>
      <w:r>
        <w:rPr>
          <w:sz w:val="24"/>
          <w:szCs w:val="24"/>
        </w:rPr>
        <w:br/>
        <w:t>образцу учителя);</w:t>
      </w:r>
    </w:p>
    <w:p w:rsidR="00186898" w:rsidRDefault="00186898" w:rsidP="00D74346">
      <w:pPr>
        <w:numPr>
          <w:ilvl w:val="0"/>
          <w:numId w:val="8"/>
        </w:numPr>
        <w:shd w:val="clear" w:color="auto" w:fill="FFFFFF"/>
        <w:tabs>
          <w:tab w:val="left" w:pos="99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метод проблемного изложения (педагог ставит и сам решает проблему,</w:t>
      </w:r>
      <w:r>
        <w:rPr>
          <w:sz w:val="24"/>
          <w:szCs w:val="24"/>
        </w:rPr>
        <w:br/>
        <w:t>показывая при этом ученику разные пути и варианты решения);</w:t>
      </w:r>
    </w:p>
    <w:p w:rsidR="00186898" w:rsidRDefault="00186898" w:rsidP="00D74346">
      <w:pPr>
        <w:numPr>
          <w:ilvl w:val="0"/>
          <w:numId w:val="8"/>
        </w:numPr>
        <w:shd w:val="clear" w:color="auto" w:fill="FFFFFF"/>
        <w:tabs>
          <w:tab w:val="left" w:pos="99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частично-поисковый (ученик участвует в поисках решения</w:t>
      </w:r>
      <w:r>
        <w:rPr>
          <w:sz w:val="24"/>
          <w:szCs w:val="24"/>
        </w:rPr>
        <w:br/>
        <w:t>поставленной задачи).</w:t>
      </w:r>
    </w:p>
    <w:p w:rsidR="00186898" w:rsidRPr="00E75CDA" w:rsidRDefault="00186898" w:rsidP="00E75CDA">
      <w:pPr>
        <w:pStyle w:val="BodyText"/>
        <w:numPr>
          <w:ilvl w:val="0"/>
          <w:numId w:val="8"/>
        </w:numPr>
        <w:tabs>
          <w:tab w:val="left" w:pos="993"/>
        </w:tabs>
        <w:spacing w:line="360" w:lineRule="auto"/>
        <w:rPr>
          <w:rFonts w:cs="Times New Roman"/>
          <w:bCs/>
        </w:rPr>
      </w:pPr>
      <w:r w:rsidRPr="00E75CDA">
        <w:rPr>
          <w:rFonts w:cs="Times New Roman"/>
          <w:bCs/>
        </w:rPr>
        <w:t>исследовательский (ученик участвует в поисках решения поставленной задачи);</w:t>
      </w:r>
    </w:p>
    <w:p w:rsidR="00186898" w:rsidRPr="00E75CDA" w:rsidRDefault="00186898" w:rsidP="00E75CDA">
      <w:pPr>
        <w:pStyle w:val="BodyText"/>
        <w:numPr>
          <w:ilvl w:val="0"/>
          <w:numId w:val="8"/>
        </w:numPr>
        <w:tabs>
          <w:tab w:val="left" w:pos="993"/>
        </w:tabs>
        <w:spacing w:line="360" w:lineRule="auto"/>
        <w:rPr>
          <w:rFonts w:cs="Times New Roman"/>
          <w:bCs/>
        </w:rPr>
      </w:pPr>
      <w:r w:rsidRPr="00E75CDA">
        <w:rPr>
          <w:rFonts w:cs="Times New Roman"/>
        </w:rPr>
        <w:t>метод «забегания» вперед (позволяет настроить учащихся на постижение новых знаний).</w:t>
      </w:r>
    </w:p>
    <w:p w:rsidR="00186898" w:rsidRPr="00E75CDA" w:rsidRDefault="00186898" w:rsidP="00E75CDA">
      <w:pPr>
        <w:pStyle w:val="BodyText"/>
        <w:spacing w:line="360" w:lineRule="auto"/>
        <w:ind w:firstLine="708"/>
        <w:rPr>
          <w:rFonts w:cs="Times New Roman"/>
        </w:rPr>
      </w:pPr>
      <w:r>
        <w:t>Д</w:t>
      </w:r>
      <w:r w:rsidRPr="00E75CDA">
        <w:t xml:space="preserve">анные методы применяются как в музыкальном направлении педагогики, так и в общем образовании. Индивидуальная форма урока позволяет комбинировать различные методы, а также выбрать наиболее подходящие для решения поставленных задач. </w:t>
      </w:r>
    </w:p>
    <w:p w:rsidR="00186898" w:rsidRDefault="00186898" w:rsidP="00C873B5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Выбор методов зависит от возраста и индивидуальных особенностей обучающегося.</w:t>
      </w:r>
    </w:p>
    <w:p w:rsidR="00186898" w:rsidRDefault="00186898" w:rsidP="00D74346">
      <w:pPr>
        <w:shd w:val="clear" w:color="auto" w:fill="FFFFFF"/>
        <w:spacing w:line="360" w:lineRule="auto"/>
        <w:ind w:firstLine="710"/>
        <w:jc w:val="both"/>
        <w:rPr>
          <w:b/>
          <w:sz w:val="24"/>
          <w:szCs w:val="24"/>
        </w:rPr>
      </w:pPr>
      <w:r>
        <w:rPr>
          <w:b/>
          <w:i/>
          <w:iCs/>
          <w:sz w:val="24"/>
          <w:szCs w:val="24"/>
        </w:rPr>
        <w:t>1.8. Описание материально-технических условий реализации учебного</w:t>
      </w:r>
      <w:r>
        <w:rPr>
          <w:i/>
          <w:iCs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>предмета.</w:t>
      </w:r>
    </w:p>
    <w:p w:rsidR="00186898" w:rsidRPr="00911EB9" w:rsidRDefault="00186898" w:rsidP="00E75CDA">
      <w:pPr>
        <w:spacing w:line="360" w:lineRule="auto"/>
        <w:ind w:firstLine="708"/>
        <w:jc w:val="both"/>
        <w:rPr>
          <w:sz w:val="24"/>
          <w:szCs w:val="24"/>
        </w:rPr>
      </w:pPr>
      <w:r w:rsidRPr="00911EB9">
        <w:rPr>
          <w:sz w:val="24"/>
          <w:szCs w:val="24"/>
        </w:rPr>
        <w:t xml:space="preserve">Материально-техническая база учреждения соответствует санитарным и противопожарным нормам, нормам охраны труда. </w:t>
      </w:r>
    </w:p>
    <w:p w:rsidR="00186898" w:rsidRPr="00C873B5" w:rsidRDefault="00186898" w:rsidP="00C873B5">
      <w:pPr>
        <w:spacing w:line="360" w:lineRule="auto"/>
        <w:ind w:firstLine="720"/>
        <w:jc w:val="both"/>
        <w:rPr>
          <w:sz w:val="24"/>
          <w:szCs w:val="24"/>
        </w:rPr>
      </w:pPr>
      <w:r w:rsidRPr="00911EB9">
        <w:rPr>
          <w:sz w:val="24"/>
          <w:szCs w:val="24"/>
        </w:rPr>
        <w:t xml:space="preserve">Кабинет для занятий по учебному предмету «Специальность (баян)» соответствует  нормам  ФГТ.  Он имеет  площадь  более  9 кв.м., фортепиано, пульты, регулируемые под рост обучающихся, </w:t>
      </w:r>
      <w:r>
        <w:rPr>
          <w:sz w:val="24"/>
          <w:szCs w:val="24"/>
        </w:rPr>
        <w:t>учебную</w:t>
      </w:r>
      <w:r w:rsidRPr="00911EB9">
        <w:rPr>
          <w:sz w:val="24"/>
          <w:szCs w:val="24"/>
        </w:rPr>
        <w:t xml:space="preserve"> мебель, наглядные пособия. </w:t>
      </w:r>
      <w:r w:rsidRPr="00911EB9">
        <w:rPr>
          <w:color w:val="000000"/>
          <w:sz w:val="24"/>
          <w:szCs w:val="24"/>
        </w:rPr>
        <w:t>Музыкальные инструменты для обучающихся различного возраста соответствуют антропометрическим параметрам детей, своевременно обслуживаются и ремонтируются.</w:t>
      </w:r>
      <w:r w:rsidRPr="00911EB9">
        <w:rPr>
          <w:sz w:val="24"/>
          <w:szCs w:val="24"/>
        </w:rPr>
        <w:t xml:space="preserve"> </w:t>
      </w:r>
    </w:p>
    <w:p w:rsidR="00186898" w:rsidRDefault="00186898" w:rsidP="00D74346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Содержание учебного предмета</w:t>
      </w:r>
    </w:p>
    <w:p w:rsidR="00186898" w:rsidRPr="00E75CDA" w:rsidRDefault="00186898" w:rsidP="00E75CDA">
      <w:pPr>
        <w:spacing w:line="360" w:lineRule="auto"/>
        <w:ind w:firstLine="675"/>
        <w:jc w:val="both"/>
        <w:rPr>
          <w:b/>
          <w:sz w:val="24"/>
          <w:szCs w:val="24"/>
        </w:rPr>
      </w:pPr>
      <w:r>
        <w:rPr>
          <w:b/>
          <w:i/>
          <w:iCs/>
          <w:sz w:val="24"/>
          <w:szCs w:val="24"/>
        </w:rPr>
        <w:t>2.</w:t>
      </w:r>
      <w:r w:rsidRPr="00E75CDA">
        <w:rPr>
          <w:b/>
          <w:i/>
          <w:iCs/>
          <w:sz w:val="24"/>
          <w:szCs w:val="24"/>
        </w:rPr>
        <w:t>1. Сведения о затратах учебного времени</w:t>
      </w:r>
      <w:r w:rsidRPr="00E75CDA">
        <w:rPr>
          <w:b/>
          <w:sz w:val="24"/>
          <w:szCs w:val="24"/>
        </w:rPr>
        <w:t xml:space="preserve">, </w:t>
      </w:r>
      <w:r w:rsidRPr="00E75CDA">
        <w:rPr>
          <w:sz w:val="24"/>
          <w:szCs w:val="24"/>
        </w:rPr>
        <w:t>предусмотренного на освоение учебного предмета «Специальность (баян)», на максимальную, самостоятельную нагрузку учащихся и аудиторные занятия:</w:t>
      </w:r>
      <w:r w:rsidRPr="00E75CDA">
        <w:rPr>
          <w:b/>
          <w:sz w:val="24"/>
          <w:szCs w:val="24"/>
        </w:rPr>
        <w:t xml:space="preserve">   </w:t>
      </w:r>
    </w:p>
    <w:p w:rsidR="00186898" w:rsidRDefault="00186898" w:rsidP="0083325D">
      <w:pPr>
        <w:shd w:val="clear" w:color="auto" w:fill="FFFFFF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Таблица 2</w:t>
      </w:r>
    </w:p>
    <w:p w:rsidR="00186898" w:rsidRDefault="00186898" w:rsidP="0083325D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Срок обучения 8 лет</w:t>
      </w:r>
    </w:p>
    <w:p w:rsidR="00186898" w:rsidRDefault="00186898" w:rsidP="00E75CDA">
      <w:pPr>
        <w:shd w:val="clear" w:color="auto" w:fill="FFFFFF"/>
        <w:rPr>
          <w:sz w:val="24"/>
          <w:szCs w:val="24"/>
        </w:rPr>
      </w:pPr>
    </w:p>
    <w:p w:rsidR="00186898" w:rsidRDefault="00186898" w:rsidP="0083325D">
      <w:pPr>
        <w:shd w:val="clear" w:color="auto" w:fill="FFFFFF"/>
        <w:jc w:val="right"/>
        <w:rPr>
          <w:sz w:val="24"/>
          <w:szCs w:val="24"/>
        </w:rPr>
      </w:pPr>
    </w:p>
    <w:tbl>
      <w:tblPr>
        <w:tblW w:w="9468" w:type="dxa"/>
        <w:tblLayout w:type="fixed"/>
        <w:tblLook w:val="0000"/>
      </w:tblPr>
      <w:tblGrid>
        <w:gridCol w:w="3369"/>
        <w:gridCol w:w="747"/>
        <w:gridCol w:w="708"/>
        <w:gridCol w:w="709"/>
        <w:gridCol w:w="709"/>
        <w:gridCol w:w="709"/>
        <w:gridCol w:w="708"/>
        <w:gridCol w:w="709"/>
        <w:gridCol w:w="1100"/>
      </w:tblGrid>
      <w:tr w:rsidR="00186898" w:rsidTr="00E75CDA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Распределение по годам обучения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8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spacing w:val="-2"/>
                <w:sz w:val="24"/>
                <w:szCs w:val="24"/>
              </w:rPr>
            </w:pPr>
            <w:r w:rsidRPr="007632C3">
              <w:rPr>
                <w:spacing w:val="-2"/>
                <w:sz w:val="24"/>
                <w:szCs w:val="24"/>
              </w:rPr>
              <w:t>Продолжи</w:t>
            </w:r>
            <w:r>
              <w:rPr>
                <w:spacing w:val="-2"/>
                <w:sz w:val="24"/>
                <w:szCs w:val="24"/>
              </w:rPr>
              <w:t>тельность учебных занятий (в неделях)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33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Количество часов</w:t>
            </w:r>
            <w:r w:rsidRPr="007632C3">
              <w:rPr>
                <w:sz w:val="24"/>
                <w:szCs w:val="24"/>
              </w:rPr>
              <w:t xml:space="preserve"> на </w:t>
            </w:r>
            <w:r w:rsidRPr="007632C3">
              <w:rPr>
                <w:b/>
                <w:sz w:val="24"/>
                <w:szCs w:val="24"/>
              </w:rPr>
              <w:t>аудиторные</w:t>
            </w:r>
            <w:r w:rsidRPr="007632C3">
              <w:rPr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2,5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2,5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Общее количество</w:t>
            </w:r>
          </w:p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часов</w:t>
            </w:r>
            <w:r w:rsidRPr="007632C3">
              <w:rPr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6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641,5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186898" w:rsidTr="00E75CDA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Количество часов</w:t>
            </w:r>
            <w:r w:rsidRPr="007632C3">
              <w:rPr>
                <w:sz w:val="24"/>
                <w:szCs w:val="24"/>
              </w:rPr>
              <w:t xml:space="preserve"> на </w:t>
            </w:r>
            <w:r w:rsidRPr="007632C3">
              <w:rPr>
                <w:b/>
                <w:sz w:val="24"/>
                <w:szCs w:val="24"/>
              </w:rPr>
              <w:t xml:space="preserve">внеаудиторные </w:t>
            </w:r>
            <w:r w:rsidRPr="007632C3">
              <w:rPr>
                <w:sz w:val="24"/>
                <w:szCs w:val="24"/>
              </w:rPr>
              <w:t>занятия в неделю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Общее количество</w:t>
            </w:r>
          </w:p>
          <w:p w:rsidR="00186898" w:rsidRPr="007632C3" w:rsidRDefault="00186898" w:rsidP="00E75CDA">
            <w:pPr>
              <w:jc w:val="both"/>
              <w:rPr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часов</w:t>
            </w:r>
            <w:r w:rsidRPr="007632C3">
              <w:rPr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132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132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Общее количество</w:t>
            </w:r>
          </w:p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часов</w:t>
            </w:r>
            <w:r w:rsidRPr="007632C3">
              <w:rPr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6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889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186898" w:rsidTr="00E75CDA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sz w:val="24"/>
                <w:szCs w:val="24"/>
              </w:rPr>
            </w:pPr>
            <w:r w:rsidRPr="007632C3">
              <w:rPr>
                <w:b/>
                <w:bCs/>
                <w:sz w:val="24"/>
                <w:szCs w:val="24"/>
              </w:rPr>
              <w:t xml:space="preserve">Максимальное </w:t>
            </w:r>
            <w:r w:rsidRPr="007632C3">
              <w:rPr>
                <w:bCs/>
                <w:sz w:val="24"/>
                <w:szCs w:val="24"/>
              </w:rPr>
              <w:t>количество часов</w:t>
            </w:r>
            <w:r w:rsidRPr="007632C3">
              <w:rPr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6,5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6,5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Общее максимальное количество часов</w:t>
            </w:r>
            <w:r w:rsidRPr="007632C3"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F34ABA" w:rsidRDefault="00186898" w:rsidP="00EE2F2B">
            <w:pPr>
              <w:jc w:val="center"/>
              <w:rPr>
                <w:bCs/>
              </w:rPr>
            </w:pPr>
            <w:r w:rsidRPr="00F34ABA">
              <w:rPr>
                <w:bCs/>
              </w:rPr>
              <w:t>214,5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F34ABA" w:rsidRDefault="00186898" w:rsidP="00EE2F2B">
            <w:pPr>
              <w:jc w:val="center"/>
              <w:rPr>
                <w:bCs/>
              </w:rPr>
            </w:pPr>
            <w:r w:rsidRPr="00F34ABA">
              <w:rPr>
                <w:bCs/>
              </w:rPr>
              <w:t>214,5</w:t>
            </w:r>
          </w:p>
        </w:tc>
      </w:tr>
      <w:tr w:rsidR="00186898" w:rsidTr="00E75CDA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75CDA">
            <w:pPr>
              <w:jc w:val="both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6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898" w:rsidRPr="007632C3" w:rsidRDefault="00186898" w:rsidP="00EE2F2B">
            <w:pPr>
              <w:jc w:val="center"/>
              <w:rPr>
                <w:bCs/>
                <w:sz w:val="24"/>
                <w:szCs w:val="24"/>
              </w:rPr>
            </w:pPr>
            <w:r w:rsidRPr="007632C3">
              <w:rPr>
                <w:bCs/>
                <w:sz w:val="24"/>
                <w:szCs w:val="24"/>
              </w:rPr>
              <w:t>1530,5</w:t>
            </w:r>
          </w:p>
        </w:tc>
      </w:tr>
    </w:tbl>
    <w:p w:rsidR="00186898" w:rsidRDefault="00186898" w:rsidP="00E75CDA">
      <w:pPr>
        <w:shd w:val="clear" w:color="auto" w:fill="FFFFFF"/>
        <w:rPr>
          <w:sz w:val="24"/>
          <w:szCs w:val="24"/>
        </w:rPr>
      </w:pPr>
    </w:p>
    <w:p w:rsidR="00186898" w:rsidRDefault="00186898" w:rsidP="00E75CDA">
      <w:pPr>
        <w:shd w:val="clear" w:color="auto" w:fill="FFFFFF"/>
        <w:rPr>
          <w:sz w:val="24"/>
          <w:szCs w:val="24"/>
        </w:rPr>
      </w:pPr>
    </w:p>
    <w:p w:rsidR="00186898" w:rsidRDefault="00186898" w:rsidP="0083325D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Учебный материал распределяется по годам обучения - классам. Каждый класс имеет свои дидактические задачи и объем времени, данное время направлено на освоения учебного материала.</w:t>
      </w:r>
    </w:p>
    <w:p w:rsidR="00186898" w:rsidRDefault="00186898" w:rsidP="00D74346">
      <w:pPr>
        <w:shd w:val="clear" w:color="auto" w:fill="FFFFFF"/>
        <w:spacing w:line="360" w:lineRule="auto"/>
        <w:ind w:firstLine="706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Виды внеаудиторной работы:</w:t>
      </w:r>
    </w:p>
    <w:p w:rsidR="00186898" w:rsidRDefault="00186898" w:rsidP="00D74346">
      <w:pPr>
        <w:numPr>
          <w:ilvl w:val="0"/>
          <w:numId w:val="9"/>
        </w:numPr>
        <w:shd w:val="clear" w:color="auto" w:fill="FFFFFF"/>
        <w:tabs>
          <w:tab w:val="left" w:pos="278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самостоятельные занятия по подготовке учебной программы;</w:t>
      </w:r>
    </w:p>
    <w:p w:rsidR="00186898" w:rsidRDefault="00186898" w:rsidP="00D74346">
      <w:pPr>
        <w:numPr>
          <w:ilvl w:val="0"/>
          <w:numId w:val="9"/>
        </w:numPr>
        <w:shd w:val="clear" w:color="auto" w:fill="FFFFFF"/>
        <w:tabs>
          <w:tab w:val="left" w:pos="278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подготовка к контрольным урокам, зачетам и экзаменам;</w:t>
      </w:r>
    </w:p>
    <w:p w:rsidR="00186898" w:rsidRDefault="00186898" w:rsidP="00D74346">
      <w:pPr>
        <w:numPr>
          <w:ilvl w:val="0"/>
          <w:numId w:val="9"/>
        </w:numPr>
        <w:shd w:val="clear" w:color="auto" w:fill="FFFFFF"/>
        <w:tabs>
          <w:tab w:val="left" w:pos="278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подготовка к концертным, конкурсным выступлениям;</w:t>
      </w:r>
    </w:p>
    <w:p w:rsidR="00186898" w:rsidRDefault="00186898" w:rsidP="00D74346">
      <w:pPr>
        <w:numPr>
          <w:ilvl w:val="0"/>
          <w:numId w:val="9"/>
        </w:numPr>
        <w:shd w:val="clear" w:color="auto" w:fill="FFFFFF"/>
        <w:tabs>
          <w:tab w:val="left" w:pos="278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посещение учреждений культуры (театров, концертных залов, музеев и др.),</w:t>
      </w:r>
    </w:p>
    <w:p w:rsidR="00186898" w:rsidRPr="0083325D" w:rsidRDefault="00186898" w:rsidP="0083325D">
      <w:pPr>
        <w:shd w:val="clear" w:color="auto" w:fill="FFFFFF"/>
        <w:tabs>
          <w:tab w:val="left" w:pos="514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- участие детей в творческих мероприятиях и культурно- просветительской деятельности образовательного учреждения и др.</w:t>
      </w:r>
    </w:p>
    <w:p w:rsidR="00186898" w:rsidRPr="0083325D" w:rsidRDefault="00186898" w:rsidP="00187939">
      <w:pPr>
        <w:shd w:val="clear" w:color="auto" w:fill="FFFFFF"/>
        <w:rPr>
          <w:b/>
          <w:bCs/>
          <w:i/>
          <w:sz w:val="24"/>
          <w:szCs w:val="24"/>
        </w:rPr>
      </w:pPr>
      <w:r w:rsidRPr="00187939">
        <w:rPr>
          <w:b/>
          <w:bCs/>
          <w:i/>
          <w:sz w:val="24"/>
          <w:szCs w:val="24"/>
        </w:rPr>
        <w:t>2.2.Годовые требования по классам</w:t>
      </w:r>
    </w:p>
    <w:p w:rsidR="00186898" w:rsidRDefault="00186898" w:rsidP="00D74346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Первый класс  (2 часа в неделю)</w:t>
      </w:r>
    </w:p>
    <w:p w:rsidR="00186898" w:rsidRDefault="00186898" w:rsidP="00D74346">
      <w:pPr>
        <w:shd w:val="clear" w:color="auto" w:fill="FFFFFF"/>
        <w:tabs>
          <w:tab w:val="left" w:pos="922"/>
        </w:tabs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 полугодие</w:t>
      </w:r>
    </w:p>
    <w:p w:rsidR="00186898" w:rsidRPr="00E75CDA" w:rsidRDefault="00186898" w:rsidP="00E75CDA">
      <w:pPr>
        <w:spacing w:line="360" w:lineRule="auto"/>
        <w:ind w:firstLine="708"/>
        <w:jc w:val="both"/>
        <w:rPr>
          <w:sz w:val="24"/>
          <w:szCs w:val="24"/>
        </w:rPr>
      </w:pPr>
      <w:r w:rsidRPr="00E75CDA">
        <w:rPr>
          <w:sz w:val="24"/>
          <w:szCs w:val="24"/>
        </w:rPr>
        <w:t xml:space="preserve">В «донотном» периоде необходимо в основном опираться на слуховые  представления: активное слушание музыки (игра педагога, домашнее прослушивание музыки по желанию ученика) с последующим эмоциональным откликом ученика (в виде рисунка, рассказа).  </w:t>
      </w:r>
    </w:p>
    <w:p w:rsidR="00186898" w:rsidRDefault="00186898" w:rsidP="00D74346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>На начальном этапе осуществляется формирование элементарных музыкально-слуховых представлений (пение знакомых песен, слушание простых пьес, исполняемых педагогом, домашнее прослушивание музыки по желанию ученика с последующим эмоциональным откликом ученика в виде рассказа, рисунка). Развитие умений определять характер музыки, направление движения мелодии, освоение простых ритмических рисунков; развитие музыкально-слухового внимания и памяти, развитие способности творчески воспринимать музыку; накопление простейших музыкальных впечатлений.</w:t>
      </w:r>
    </w:p>
    <w:p w:rsidR="00186898" w:rsidRDefault="00186898" w:rsidP="00D74346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устройством инструмента (составные части, особенности конструкции, способ звукообразования); показ его художественных возможностей. Посадка и постановка инструмента (общее положение корпуса, ног, рук, с учетом физических особенностей и развития ученика; правильное пользование ремнями музыкального инструмента и т.п.). Постановка правой руки. Формирование элементарных навыков ведения меха (плавно, ровно, активно). Смена направлений движения меха – быстро, «мягко», без толчков. Усвоение основных способов звукоизвлечения (удар, нажим) правой рукой, владение начальными двигательными и игровыми навыками, свободы исполнительского аппарата. </w:t>
      </w:r>
    </w:p>
    <w:p w:rsidR="00186898" w:rsidRDefault="00186898" w:rsidP="00D74346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элементами музыкальной грамоты. Освоение музыкального ритма в виде простых ритмических упражнений. </w:t>
      </w:r>
    </w:p>
    <w:p w:rsidR="00186898" w:rsidRDefault="00186898" w:rsidP="00D74346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Подбор по слуху небольших попевок, народных мелодий, знакомых песен.</w:t>
      </w:r>
    </w:p>
    <w:p w:rsidR="00186898" w:rsidRDefault="00186898" w:rsidP="00D74346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в ученике элементарных правил сценической этики, навыков мобильности, собранности при публичных выступлениях. В течение 1 полугодия обучения ученик должен пройти: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10-12 песен-прибауток;</w:t>
      </w:r>
    </w:p>
    <w:p w:rsidR="00186898" w:rsidRDefault="00186898" w:rsidP="00D74346">
      <w:pPr>
        <w:shd w:val="clear" w:color="auto" w:fill="FFFFFF"/>
        <w:tabs>
          <w:tab w:val="left" w:pos="9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 этюда;</w:t>
      </w:r>
    </w:p>
    <w:p w:rsidR="00186898" w:rsidRPr="00D74346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4-6 небольших пьес различного характера.</w:t>
      </w:r>
    </w:p>
    <w:p w:rsidR="00186898" w:rsidRPr="00D74346" w:rsidRDefault="00186898" w:rsidP="00D74346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Примерный репертуарный список зачета в конце первого полугодия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1.Детские песенки: «Лошадка», «Зайка», «Андрей-воробей», «Дон-Дон», «Сорока», «Солнышко», «Дождик», «Две тетери» и др.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2.Детские песни «У кота», «Ладушки», «Котик», » Василёк».</w:t>
      </w:r>
    </w:p>
    <w:p w:rsidR="00186898" w:rsidRDefault="00186898" w:rsidP="00D74346">
      <w:pPr>
        <w:shd w:val="clear" w:color="auto" w:fill="FFFFFF"/>
        <w:tabs>
          <w:tab w:val="left" w:pos="53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3.Русские народные песни «Лиса»,  «Теремок», «Ходит зайка по саду», «Картошка», «Петушок», «Пастушок», «Как под горкой, под горой».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2 полугодие</w:t>
      </w:r>
    </w:p>
    <w:p w:rsidR="00186898" w:rsidRDefault="00186898" w:rsidP="00D74346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Продолжение освоения начальных музыкально-исполнительских навыков игры на музыкальном инструменте. Освоение основных видов штрихов (легато, нон легато, стаккато). Овладение различными динамическими градациями звучания инструмента в упражнениях и пьесах (форте, пиано, меццо-форте, меццо-пиано). Продолжение освоения нотной грамоты. Ознакомление с альтерированным звукорядом на правой клавиатуре инструмента. Соотнесение конкретных нотных знаков с реальным звучанием их на инструменте. Освоение левой клавиатуры (извлечение смежных звуков на основном ряду, чередование басов и аккордов). Развитие координации движений правой и левой рук при игре на инструменте. Освоение различных приёмов звукоизвлечения при активном слуховом контроле. Формирование эмоциональной восприимчивости музыки, привитие интереса к занятиям музыкой. </w:t>
      </w:r>
    </w:p>
    <w:p w:rsidR="00186898" w:rsidRDefault="00186898" w:rsidP="00D74346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>В течение 2-го полугодия обучения ученик должен пройти: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2 -4 этюда; гаммы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 w:rsidRPr="00936174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правой рукой, короткие арпеджио; а-</w:t>
      </w:r>
      <w:r>
        <w:rPr>
          <w:sz w:val="24"/>
          <w:szCs w:val="24"/>
          <w:lang w:val="en-US"/>
        </w:rPr>
        <w:t>moll</w:t>
      </w:r>
      <w:r>
        <w:rPr>
          <w:sz w:val="24"/>
          <w:szCs w:val="24"/>
        </w:rPr>
        <w:t>- правой рукой;</w:t>
      </w:r>
    </w:p>
    <w:p w:rsidR="00186898" w:rsidRDefault="00186898" w:rsidP="00D74346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8-10 песен и пьес различного характера.</w:t>
      </w:r>
    </w:p>
    <w:p w:rsidR="00186898" w:rsidRDefault="00186898" w:rsidP="00D74346">
      <w:pPr>
        <w:shd w:val="clear" w:color="auto" w:fill="FFFFFF"/>
        <w:spacing w:line="360" w:lineRule="auto"/>
        <w:ind w:firstLine="701"/>
        <w:rPr>
          <w:bCs/>
          <w:sz w:val="24"/>
          <w:szCs w:val="24"/>
        </w:rPr>
      </w:pPr>
      <w:r>
        <w:rPr>
          <w:sz w:val="24"/>
          <w:szCs w:val="24"/>
        </w:rPr>
        <w:t>Чтение нот с листа. Подбор по слуху. Игра в ансамбле с педагого</w:t>
      </w:r>
      <w:r>
        <w:rPr>
          <w:bCs/>
          <w:sz w:val="24"/>
          <w:szCs w:val="24"/>
        </w:rPr>
        <w:t>м.</w:t>
      </w:r>
    </w:p>
    <w:p w:rsidR="00186898" w:rsidRDefault="00186898" w:rsidP="00D743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конце учебного года ученик на экзамене исполняет два разнохарактерных произведения.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Примерный репертуар произведений:</w:t>
      </w:r>
    </w:p>
    <w:p w:rsidR="00186898" w:rsidRDefault="00186898" w:rsidP="00D74346">
      <w:pPr>
        <w:shd w:val="clear" w:color="auto" w:fill="FFFFFF"/>
        <w:tabs>
          <w:tab w:val="left" w:pos="28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 Е.Тиличеева. «Горн». </w:t>
      </w:r>
    </w:p>
    <w:p w:rsidR="00186898" w:rsidRDefault="00186898" w:rsidP="00D74346">
      <w:pPr>
        <w:shd w:val="clear" w:color="auto" w:fill="FFFFFF"/>
        <w:tabs>
          <w:tab w:val="left" w:pos="283"/>
        </w:tabs>
        <w:spacing w:line="360" w:lineRule="auto"/>
        <w:ind w:hanging="278"/>
        <w:rPr>
          <w:sz w:val="24"/>
          <w:szCs w:val="24"/>
        </w:rPr>
      </w:pPr>
      <w:r>
        <w:rPr>
          <w:sz w:val="24"/>
          <w:szCs w:val="24"/>
        </w:rPr>
        <w:t xml:space="preserve">    2. З. Компанеец  «Паровоз».</w:t>
      </w:r>
    </w:p>
    <w:p w:rsidR="00186898" w:rsidRDefault="00186898" w:rsidP="00D74346">
      <w:pPr>
        <w:shd w:val="clear" w:color="auto" w:fill="FFFFFF"/>
        <w:tabs>
          <w:tab w:val="left" w:pos="283"/>
        </w:tabs>
        <w:spacing w:line="360" w:lineRule="auto"/>
        <w:ind w:hanging="278"/>
        <w:rPr>
          <w:sz w:val="24"/>
          <w:szCs w:val="24"/>
        </w:rPr>
      </w:pPr>
      <w:r>
        <w:rPr>
          <w:sz w:val="24"/>
          <w:szCs w:val="24"/>
        </w:rPr>
        <w:t xml:space="preserve">   3. В. Карасёва. «Петрушка».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4. Русские народные песни: «Заинька», «Как пошли наши подружки»».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bCs/>
          <w:sz w:val="24"/>
          <w:szCs w:val="24"/>
        </w:rPr>
        <w:t>5. М. Красев. «Ёлочка».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А. Филиппенко. «Цыплята». 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А. Гурилёв. Песенка. 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Б. Фиготин. »Малыш» .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А. Филиппенко. «Подарок маме». 10. Башкирская народная песня «На лодочке». </w:t>
      </w:r>
    </w:p>
    <w:p w:rsidR="00186898" w:rsidRPr="00187939" w:rsidRDefault="00186898" w:rsidP="00D74346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Второй класс   </w:t>
      </w:r>
      <w:r>
        <w:rPr>
          <w:b/>
          <w:bCs/>
          <w:sz w:val="24"/>
          <w:szCs w:val="24"/>
        </w:rPr>
        <w:t>(2 часа в неделю)</w:t>
      </w:r>
    </w:p>
    <w:p w:rsidR="00186898" w:rsidRDefault="00186898" w:rsidP="00D74346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Закрепление основных практических начальных музыкально-исполнительских навыков игры на музыкальном инструменте: плавное и активное ведение меха и смена направления движения на тактовой черте (фразировка). Контроль над свободой исполнительского аппарата. Усовершенствование навыков владения основными штрихами (легато, нон легато, стаккато). Освоение более сложных ритмических рисунков.</w:t>
      </w:r>
    </w:p>
    <w:p w:rsidR="00186898" w:rsidRDefault="00186898" w:rsidP="00D74346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навыков исполнения шестнадцатых нот и четверти с точкой. Развитие технических навыков аккомпанемента (минорных трезвучий и септаккордов). Осознанная игра с соблюдением динамических изменений (крещендо, диминуэндо).</w:t>
      </w:r>
    </w:p>
    <w:p w:rsidR="00186898" w:rsidRDefault="00186898" w:rsidP="00D74346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динамики как средства музыкальной выразительности для создания яркого художественного образа. Знакомство с основными музыкальными терминами.</w:t>
      </w:r>
    </w:p>
    <w:p w:rsidR="00186898" w:rsidRDefault="00186898" w:rsidP="00D74346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Развитие музыкально-слуховых представлений (подбор по слуху знакомых несложных одноголосных мелодий правой рукой и элементарного сопровождения левой). Воспитания слуховой памяти, внимания, развитие восприимчивости к музыке.</w:t>
      </w:r>
    </w:p>
    <w:p w:rsidR="00186898" w:rsidRDefault="00186898" w:rsidP="00D74346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 обучения ученик должен пройти: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Мажорные гаммы: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>
        <w:rPr>
          <w:sz w:val="24"/>
          <w:szCs w:val="24"/>
        </w:rPr>
        <w:t xml:space="preserve">, в одну октаву двумя руками, арпеджио, 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аккорды;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moll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moll</w:t>
      </w:r>
      <w:r>
        <w:rPr>
          <w:sz w:val="24"/>
          <w:szCs w:val="24"/>
        </w:rPr>
        <w:t>, – отдельными руками.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4-5 этюдов;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18-20 пьес различных по характеру, стилю, жанру.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Чтение нот с листа. Подбор по слуху.</w:t>
      </w:r>
    </w:p>
    <w:p w:rsidR="00186898" w:rsidRPr="00C51794" w:rsidRDefault="00186898" w:rsidP="00187939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 учебный год обучающийся должен исполнить: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1584"/>
        <w:gridCol w:w="3350"/>
        <w:gridCol w:w="3216"/>
        <w:gridCol w:w="1718"/>
      </w:tblGrid>
      <w:tr w:rsidR="00186898" w:rsidTr="00936174">
        <w:trPr>
          <w:trHeight w:hRule="exact" w:val="432"/>
        </w:trPr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86898" w:rsidRDefault="00186898" w:rsidP="0093617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Таблица 3</w:t>
            </w:r>
          </w:p>
        </w:tc>
      </w:tr>
      <w:tr w:rsidR="00186898" w:rsidTr="00936174">
        <w:trPr>
          <w:trHeight w:hRule="exact" w:val="518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полугодие</w:t>
            </w:r>
          </w:p>
        </w:tc>
        <w:tc>
          <w:tcPr>
            <w:tcW w:w="3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1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6898" w:rsidTr="00936174">
        <w:trPr>
          <w:trHeight w:hRule="exact" w:val="442"/>
        </w:trPr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</w:t>
            </w:r>
          </w:p>
        </w:tc>
        <w:tc>
          <w:tcPr>
            <w:tcW w:w="3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зачет  (одна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технический зачет</w:t>
            </w:r>
          </w:p>
        </w:tc>
        <w:tc>
          <w:tcPr>
            <w:tcW w:w="17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(одна гамма,</w:t>
            </w:r>
          </w:p>
        </w:tc>
      </w:tr>
      <w:tr w:rsidR="00186898" w:rsidTr="00936174">
        <w:trPr>
          <w:trHeight w:hRule="exact" w:val="499"/>
        </w:trPr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гамма, один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этюд).</w:t>
            </w: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этюд).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86898" w:rsidTr="00936174">
        <w:trPr>
          <w:trHeight w:hRule="exact" w:val="499"/>
        </w:trPr>
        <w:tc>
          <w:tcPr>
            <w:tcW w:w="158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- 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 (2 разнохарактерных</w:t>
            </w: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экзамен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(зачет) (2</w:t>
            </w:r>
          </w:p>
        </w:tc>
      </w:tr>
      <w:tr w:rsidR="00186898" w:rsidTr="00936174">
        <w:trPr>
          <w:trHeight w:hRule="exact" w:val="576"/>
        </w:trPr>
        <w:tc>
          <w:tcPr>
            <w:tcW w:w="158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пьесы).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разнохарактерные пьесы).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D7434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Примерный репертуар:</w:t>
      </w:r>
    </w:p>
    <w:p w:rsidR="00186898" w:rsidRDefault="00186898" w:rsidP="00D74346">
      <w:pPr>
        <w:numPr>
          <w:ilvl w:val="0"/>
          <w:numId w:val="10"/>
        </w:numPr>
        <w:shd w:val="clear" w:color="auto" w:fill="FFFFFF"/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Филиппенко.А. «Праздничная».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«Степь, да степь кругом» - русская народная песня. 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 «Перепёлочка» - белорусская народная песня».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4.»Ах, во саду, саду»- русская народная песня .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 . «Во саду  ли, в огороде.»- русская народная песня.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«Весёлый сапожник»- польская народная песня.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Украинская народная песня «Ой, под вишнею»</w:t>
      </w:r>
    </w:p>
    <w:p w:rsidR="00186898" w:rsidRDefault="00186898" w:rsidP="00D74346">
      <w:pPr>
        <w:shd w:val="clear" w:color="auto" w:fill="FFFFFF"/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8. «Перевоз Дуня держала» русская народная песня. </w:t>
      </w:r>
    </w:p>
    <w:p w:rsidR="00186898" w:rsidRDefault="00186898" w:rsidP="00D74346">
      <w:pPr>
        <w:shd w:val="clear" w:color="auto" w:fill="FFFFFF"/>
        <w:tabs>
          <w:tab w:val="left" w:pos="47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9.А.Салин. «Прыгалки». </w:t>
      </w:r>
    </w:p>
    <w:p w:rsidR="00186898" w:rsidRDefault="00186898" w:rsidP="00D74346">
      <w:pPr>
        <w:shd w:val="clear" w:color="auto" w:fill="FFFFFF"/>
        <w:tabs>
          <w:tab w:val="left" w:pos="47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10.Иванов.А. Полька. </w:t>
      </w:r>
    </w:p>
    <w:p w:rsidR="00186898" w:rsidRDefault="00186898" w:rsidP="00D74346">
      <w:pPr>
        <w:shd w:val="clear" w:color="auto" w:fill="FFFFFF"/>
        <w:tabs>
          <w:tab w:val="left" w:pos="47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Шаинский В.«Песенка про кузнечика». </w:t>
      </w:r>
    </w:p>
    <w:p w:rsidR="00186898" w:rsidRPr="00187939" w:rsidRDefault="00186898" w:rsidP="00187939">
      <w:pPr>
        <w:shd w:val="clear" w:color="auto" w:fill="FFFFFF"/>
        <w:tabs>
          <w:tab w:val="left" w:pos="47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12.Татарская народная песня «Хатира».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Третий  класс (2 часа в неделю)</w:t>
      </w:r>
    </w:p>
    <w:p w:rsidR="00186898" w:rsidRDefault="00186898" w:rsidP="00D74346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Закрепление приобретённых знаний и умений. Совершенствование навыков ведения меха и смены направлений его движения. Освоение более сложных приёмов звукоизвлечения (пальцевое и кистевое стаккато) и исполнительских штрихов (акцент, сфорцандо, портаменто). Освоение большего диапазона клавиатур, совершенствование техники игры, игра двойными нотами, аккордами. Вся работа педагога - объяснения, показ отдельных деталей и иллюстрирование пьес, критерии оценок, контроль над самостоятельной работой – приобретает качественно иной характер и должна быть более критично направлена на достижение учеником свободной и осмысленной игры.</w:t>
      </w:r>
    </w:p>
    <w:p w:rsidR="00186898" w:rsidRDefault="00186898" w:rsidP="00D74346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Развитие в ученике творческой инициативы. Более активное привлечение ученика во все этапы работы над музыкальным произведением (обозначение аппликатуры, динамики, поиск приемов, штрихов, создание художественного образа).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Постепенное обучение коллективному исполнению (элементарное 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музицирование в ансамбле). Упрочение навыков подбора по слуху знакомых песен и мелодий, развитие навыков транспонирования.</w:t>
      </w:r>
    </w:p>
    <w:p w:rsidR="00186898" w:rsidRDefault="00186898" w:rsidP="00D74346">
      <w:pPr>
        <w:shd w:val="clear" w:color="auto" w:fill="FFFFFF"/>
        <w:spacing w:line="360" w:lineRule="auto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>В течение  года обучения ученик должен освоить: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гаммы и арпеджио: С-</w:t>
      </w:r>
      <w:r>
        <w:rPr>
          <w:sz w:val="24"/>
          <w:szCs w:val="24"/>
          <w:lang w:val="en-US"/>
        </w:rPr>
        <w:t>dur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moll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moll</w:t>
      </w:r>
      <w:r>
        <w:rPr>
          <w:sz w:val="24"/>
          <w:szCs w:val="24"/>
        </w:rPr>
        <w:t xml:space="preserve"> –двумя руками.</w:t>
      </w:r>
    </w:p>
    <w:p w:rsidR="00186898" w:rsidRDefault="00186898" w:rsidP="00D74346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Кроме того, в течение 3 года обучения ученик должен пройти: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4- 6 этюдов до трех знаков при ключе, на различные виды техники;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16-18 пьес различного характера, включая переложения зарубежных и отечественных композиторов.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Чтение нот с листа. Подбор по слуху. Игра в ансамбле.</w:t>
      </w:r>
    </w:p>
    <w:p w:rsidR="00186898" w:rsidRPr="0083325D" w:rsidRDefault="00186898" w:rsidP="0083325D">
      <w:pPr>
        <w:shd w:val="clear" w:color="auto" w:fill="FFFFFF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 учебный год обучающийся должен исполнить:                                                 </w:t>
      </w:r>
      <w:r>
        <w:rPr>
          <w:i/>
          <w:iCs/>
          <w:sz w:val="24"/>
          <w:szCs w:val="24"/>
        </w:rPr>
        <w:t>Таблица 4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934"/>
        <w:gridCol w:w="4934"/>
      </w:tblGrid>
      <w:tr w:rsidR="00186898" w:rsidTr="00C51794">
        <w:trPr>
          <w:trHeight w:hRule="exact" w:val="2124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C51794">
            <w:pPr>
              <w:shd w:val="clear" w:color="auto" w:fill="FFFFFF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полугодие</w:t>
            </w:r>
          </w:p>
          <w:p w:rsidR="00186898" w:rsidRDefault="00186898" w:rsidP="00C51794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технический зачет</w:t>
            </w:r>
          </w:p>
          <w:p w:rsidR="00186898" w:rsidRDefault="00186898" w:rsidP="00C51794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(2 гаммы, 1 этюд). </w:t>
            </w:r>
          </w:p>
          <w:p w:rsidR="00186898" w:rsidRDefault="00186898" w:rsidP="00C51794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- зачет </w:t>
            </w:r>
          </w:p>
          <w:p w:rsidR="00186898" w:rsidRDefault="00186898" w:rsidP="00C51794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(две разнохарактерных пьесы).</w:t>
            </w:r>
          </w:p>
          <w:p w:rsidR="00186898" w:rsidRDefault="00186898" w:rsidP="00C51794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column"/>
              <w:t xml:space="preserve"> 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C51794">
            <w:pPr>
              <w:shd w:val="clear" w:color="auto" w:fill="FFFFFF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полугодие</w:t>
            </w:r>
          </w:p>
          <w:p w:rsidR="00186898" w:rsidRDefault="00186898" w:rsidP="00C51794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технический зачет</w:t>
            </w:r>
          </w:p>
          <w:p w:rsidR="00186898" w:rsidRDefault="00186898" w:rsidP="00C51794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(2 гаммы, один этюд).</w:t>
            </w:r>
          </w:p>
          <w:p w:rsidR="00186898" w:rsidRDefault="00186898" w:rsidP="00C51794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- экзамен (зачет) </w:t>
            </w:r>
          </w:p>
          <w:p w:rsidR="00186898" w:rsidRDefault="00186898" w:rsidP="00C51794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(два разнохарактерных произведения).</w:t>
            </w:r>
          </w:p>
        </w:tc>
      </w:tr>
    </w:tbl>
    <w:p w:rsidR="00186898" w:rsidRDefault="00186898" w:rsidP="00936174">
      <w:pPr>
        <w:rPr>
          <w:sz w:val="24"/>
          <w:szCs w:val="24"/>
        </w:rPr>
      </w:pPr>
      <w:r>
        <w:rPr>
          <w:noProof/>
        </w:rPr>
        <w:pict>
          <v:line id="_x0000_s1026" style="position:absolute;z-index:251658240;mso-position-horizontal-relative:margin;mso-position-vertical-relative:text" from="475.65pt,64pt" to="475.65pt,70.75pt" o:allowincell="f" strokeweight=".7pt">
            <w10:wrap anchorx="margin"/>
          </v:line>
        </w:pict>
      </w:r>
      <w:r>
        <w:rPr>
          <w:noProof/>
        </w:rPr>
        <w:pict>
          <v:line id="_x0000_s1027" style="position:absolute;z-index:251659264;mso-position-horizontal-relative:margin;mso-position-vertical-relative:text" from="-1.35pt,91pt" to="-1.35pt,99.05pt" o:allowincell="f" strokeweight=".25pt">
            <w10:wrap anchorx="margin"/>
          </v:line>
        </w:pict>
      </w:r>
      <w:r>
        <w:rPr>
          <w:noProof/>
        </w:rPr>
        <w:pict>
          <v:line id="_x0000_s1028" style="position:absolute;z-index:251660288;mso-position-horizontal-relative:margin;mso-position-vertical-relative:text" from="236.4pt,8.7pt" to="236.4pt,8.7pt" o:allowincell="f" strokeweight=".25pt">
            <w10:wrap anchorx="margin"/>
          </v:line>
        </w:pic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Примерный репертуар:</w:t>
      </w:r>
    </w:p>
    <w:p w:rsidR="00186898" w:rsidRDefault="00186898" w:rsidP="00D74346">
      <w:pPr>
        <w:shd w:val="clear" w:color="auto" w:fill="FFFFFF"/>
        <w:tabs>
          <w:tab w:val="left" w:pos="283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1.С.Прокофьев. Песня.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 Г.Гендель. «Менуэт»..</w:t>
      </w:r>
    </w:p>
    <w:p w:rsidR="00186898" w:rsidRDefault="00186898" w:rsidP="00D74346">
      <w:pPr>
        <w:shd w:val="clear" w:color="auto" w:fill="FFFFFF"/>
        <w:tabs>
          <w:tab w:val="left" w:pos="3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В.Моцарт. «Бурре».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4. Л.Бетховен. Танец.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.5.А.Гречанинов. Колыбельная.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6.Русская народная песня «Как под яблонькой»- обработка А.Иванова.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7.Русская народная песня «Вдоль по улице метелица метёт». 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8. Татарская народная песня «Залида».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9. Ф. Шуберт. «Вальс».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10.Русская народная песня «Не пора ли нам, ребята» обработка П.Лондонова.</w:t>
      </w:r>
    </w:p>
    <w:p w:rsidR="00186898" w:rsidRPr="00187939" w:rsidRDefault="00186898" w:rsidP="00D74346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11. Г.Беляев. «Белый клоун</w:t>
      </w:r>
      <w:r>
        <w:rPr>
          <w:b/>
          <w:bCs/>
          <w:sz w:val="24"/>
          <w:szCs w:val="24"/>
        </w:rPr>
        <w:t>».</w:t>
      </w:r>
    </w:p>
    <w:p w:rsidR="00186898" w:rsidRDefault="00186898" w:rsidP="00D74346">
      <w:pPr>
        <w:shd w:val="clear" w:color="auto" w:fill="FFFFFF"/>
        <w:spacing w:line="360" w:lineRule="auto"/>
        <w:rPr>
          <w:b/>
          <w:bCs/>
          <w:sz w:val="24"/>
          <w:szCs w:val="24"/>
        </w:rPr>
      </w:pPr>
    </w:p>
    <w:p w:rsidR="00186898" w:rsidRPr="00D74346" w:rsidRDefault="00186898" w:rsidP="00D74346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Четвертый  класс (2 часа в неделю)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Совершенствование приобретённых умений и навыков. Закрепление навыков быстрого и точного разбора нотного текста, выработка аппликатурных приёмов, дальнейшее развитие умения работать самостоятельно над музыкальным произведением. Расширение знаний о средствах музыкальной выразительности, их значение в построении музыки. Знакомство с основными формами музыкальных произведений. Знакомство с основными видами полифонии (подголосочная, контрастная, имитационная). Работа над развитием музыкально-образного мышления, творческого художественного воображения, развитие творческой инициативы.</w:t>
      </w:r>
    </w:p>
    <w:p w:rsidR="00186898" w:rsidRDefault="00186898" w:rsidP="00D74346">
      <w:pPr>
        <w:shd w:val="clear" w:color="auto" w:fill="FFFFFF"/>
        <w:spacing w:line="360" w:lineRule="auto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>Дальнейшее формирование восприимчивости музыки и отзывчивости на неё, понимание художественной исполнительской цели, повышение исполнительской культуры. Воспитание волевых качеств и самоконтроля.</w:t>
      </w:r>
    </w:p>
    <w:p w:rsidR="00186898" w:rsidRDefault="00186898" w:rsidP="00D74346">
      <w:pPr>
        <w:shd w:val="clear" w:color="auto" w:fill="FFFFFF"/>
        <w:spacing w:line="360" w:lineRule="auto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 обучения ученик должен освоить: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гаммы: -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dur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moll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moll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moll</w:t>
      </w:r>
      <w:r>
        <w:rPr>
          <w:sz w:val="24"/>
          <w:szCs w:val="24"/>
        </w:rPr>
        <w:t xml:space="preserve"> - короткие и длинные арпеджио, четырёхголосные аккорды.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4-6 этюдов на различные виды техники;</w:t>
      </w:r>
    </w:p>
    <w:p w:rsidR="00186898" w:rsidRDefault="00186898" w:rsidP="00D74346">
      <w:pPr>
        <w:shd w:val="clear" w:color="auto" w:fill="FFFFFF"/>
        <w:spacing w:line="360" w:lineRule="auto"/>
        <w:ind w:firstLine="749"/>
        <w:jc w:val="both"/>
        <w:rPr>
          <w:sz w:val="24"/>
          <w:szCs w:val="24"/>
        </w:rPr>
      </w:pPr>
      <w:r>
        <w:rPr>
          <w:sz w:val="24"/>
          <w:szCs w:val="24"/>
        </w:rPr>
        <w:t>10-12 пьес различного характера, включая переложения зарубежных и отечественных композиторов.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Чтение нот с листа. Подбор по слуху. Игра в ансамбле.</w:t>
      </w:r>
    </w:p>
    <w:p w:rsidR="00186898" w:rsidRPr="00C51794" w:rsidRDefault="00186898" w:rsidP="00187939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 учебный год обучающийся должен исполнить:</w:t>
      </w:r>
    </w:p>
    <w:tbl>
      <w:tblPr>
        <w:tblW w:w="9869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934"/>
        <w:gridCol w:w="2721"/>
        <w:gridCol w:w="2214"/>
      </w:tblGrid>
      <w:tr w:rsidR="00186898" w:rsidTr="00794BD0">
        <w:trPr>
          <w:trHeight w:hRule="exact" w:val="432"/>
        </w:trPr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Таблица 5</w:t>
            </w:r>
          </w:p>
        </w:tc>
      </w:tr>
      <w:tr w:rsidR="00186898" w:rsidTr="00794BD0">
        <w:trPr>
          <w:trHeight w:hRule="exact" w:val="518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898" w:rsidRDefault="00186898" w:rsidP="00794BD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полугодие</w:t>
            </w: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898" w:rsidRDefault="00186898" w:rsidP="00794BD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полугодие</w:t>
            </w:r>
          </w:p>
        </w:tc>
      </w:tr>
      <w:tr w:rsidR="00186898" w:rsidTr="00794BD0">
        <w:trPr>
          <w:trHeight w:val="633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898" w:rsidRDefault="00186898" w:rsidP="00E75CD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– технический зачет (2 гаммы,</w:t>
            </w:r>
          </w:p>
          <w:p w:rsidR="00186898" w:rsidRDefault="00186898" w:rsidP="00E75CD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этюд)</w:t>
            </w: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898" w:rsidRDefault="00186898" w:rsidP="00E75CD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– технический зачет (2 гаммы,</w:t>
            </w:r>
          </w:p>
          <w:p w:rsidR="00186898" w:rsidRDefault="00186898" w:rsidP="00E75CD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этюд).</w:t>
            </w:r>
          </w:p>
        </w:tc>
      </w:tr>
      <w:tr w:rsidR="00186898" w:rsidTr="00794BD0">
        <w:trPr>
          <w:trHeight w:val="580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898" w:rsidRDefault="00186898" w:rsidP="00E75CD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– зачет (2 разнохарактерных</w:t>
            </w:r>
          </w:p>
          <w:p w:rsidR="00186898" w:rsidRDefault="00186898" w:rsidP="00E75CD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произведения)</w:t>
            </w: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898" w:rsidRDefault="00186898" w:rsidP="00E75CD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– экзамен (2 разнохарактерных</w:t>
            </w:r>
          </w:p>
          <w:p w:rsidR="00186898" w:rsidRDefault="00186898" w:rsidP="00E75CD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произведения).</w:t>
            </w:r>
          </w:p>
        </w:tc>
      </w:tr>
    </w:tbl>
    <w:p w:rsidR="00186898" w:rsidRDefault="00186898" w:rsidP="00936174">
      <w:pPr>
        <w:shd w:val="clear" w:color="auto" w:fill="FFFFFF"/>
        <w:rPr>
          <w:b/>
          <w:bCs/>
          <w:sz w:val="24"/>
          <w:szCs w:val="24"/>
        </w:rPr>
      </w:pP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Примерный репертуар: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 И. Кригер. Менуэт. 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2.Х.Глюк. «Гавот».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3.А.Корелли. «Сарабанда». 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4.Ю.Акимов. »Полифоническая пьеса».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5.Г.Шендерёв. «Мелодия».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6.А. Гедике . «Ригодон». 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7.Д.Шостакович. «Танец». 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8.Л.Гаврилов. « Полька». 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9.В.Бухвостов. «Знакомый напев». 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10. Русская народная песня «Ах вы, сени, мои сени», обработка Х. Говорушко.</w:t>
      </w:r>
    </w:p>
    <w:p w:rsidR="00186898" w:rsidRDefault="00186898" w:rsidP="00D74346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11.Украинская народная песня «Ой за гаем, гаем» - обработка Н. Ризоля.</w:t>
      </w:r>
      <w:r>
        <w:rPr>
          <w:sz w:val="24"/>
          <w:szCs w:val="24"/>
        </w:rPr>
        <w:tab/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12. Русская народная песня «Во лесочке комарочков много уродилося», обработка А. Суханова. </w:t>
      </w:r>
    </w:p>
    <w:p w:rsidR="00186898" w:rsidRDefault="00186898" w:rsidP="00187939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А.Доренский. Блюз. </w:t>
      </w:r>
    </w:p>
    <w:p w:rsidR="00186898" w:rsidRDefault="00186898" w:rsidP="00187939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14. А.Доренский. «Рыжий ковбой».</w:t>
      </w:r>
    </w:p>
    <w:p w:rsidR="00186898" w:rsidRPr="00187939" w:rsidRDefault="00186898" w:rsidP="00187939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Пятый  класс (2 часа в неделю)</w:t>
      </w:r>
    </w:p>
    <w:p w:rsidR="00186898" w:rsidRDefault="00186898" w:rsidP="00187939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и совершенствование всех ранее освоенных музыкально-исполнительских навыков игры на инструменте. Более тщательная работа над качеством звукоизвлечения, формирование объективной самооценки обучающимся собственной игры, основанной на слуховом самоконтроле. </w:t>
      </w:r>
    </w:p>
    <w:p w:rsidR="00186898" w:rsidRDefault="00186898" w:rsidP="00D74346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навыков самостоятельности в решении различных музыкально-исполнительских задач (нахождение правильной и удобной аппликатуры, преодоление технических трудностей, работа над фразировкой, незаметной сменой направлений движения меха, нахождение нужных приёмов игры и т.п.). Дальнейшее совершенствование аппликатурной дисциплины при игре гамм, арпеджио, аккордов; формирование объективной самооценки обучающимися собственным исполнением, основанной на слуховом самоконтроле Особое внимание преподавателя должно быть направлено на составление программ с учетом ясной дифференциации репертуара на произведения инструктивные, хрестоматийно-академические, концертные, конкурсные и другие.</w:t>
      </w:r>
    </w:p>
    <w:p w:rsidR="00186898" w:rsidRDefault="00186898" w:rsidP="00D74346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 обучения ученик должен освоить: мажорные и параллельные минорные гаммы до трёх ключевых знаков, исполнение терциями мажорных гамм с третьего ряда; длинное и короткое арпеджио; четырёхголосные аккорды.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3-4 этюда на различные виды техники;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8-10 пьес различного характера, включая переложения зарубежных и отечественных композиторов.</w:t>
      </w:r>
    </w:p>
    <w:p w:rsidR="00186898" w:rsidRPr="0083325D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Чтение нот с листа. Подбор по слуху. Игра в ансамбле.</w:t>
      </w:r>
    </w:p>
    <w:p w:rsidR="00186898" w:rsidRDefault="00186898" w:rsidP="0083325D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Примерный репертуар: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1.И.С.Бах. Менуэт.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2. А.Корелли. «Гавот».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3.Т.Хаслингер. «Сонатина». 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4. Г.Гендель. «Сарабанда».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 И.Андре. Сонатина – соль мажор, 1 часть. 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 Р. Бакиров. «Игра». 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7.»На посиделках» - обработка З.Мухтаровой.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8. Ю. Щуровский. Инвенция.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9. Г. Бенда. Рондо.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 П. Булахов. Романс 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11. Р.н.п. «Лучинушка» - обработка Талакина.</w:t>
      </w:r>
    </w:p>
    <w:p w:rsidR="00186898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12. Р.н.п. «Вдоль да по речке» - обработка П.Говорушко. </w:t>
      </w:r>
    </w:p>
    <w:p w:rsidR="00186898" w:rsidRPr="00D74346" w:rsidRDefault="00186898" w:rsidP="00D74346">
      <w:pPr>
        <w:shd w:val="clear" w:color="auto" w:fill="FFFFFF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13. Ю.Наймушин. «Матрёшки».</w:t>
      </w:r>
    </w:p>
    <w:p w:rsidR="00186898" w:rsidRPr="00D74346" w:rsidRDefault="00186898" w:rsidP="00D74346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Шестой  класс (2 часа в неделю)</w:t>
      </w:r>
    </w:p>
    <w:p w:rsidR="00186898" w:rsidRDefault="00186898" w:rsidP="00D74346">
      <w:pPr>
        <w:shd w:val="clear" w:color="auto" w:fill="FFFFFF"/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Совершенствование усвоенных ранее практических умений и навыков. Усложнение и углубление теоретического и музыкального материала на основе ранее полученных знаний, умений, навыков и музыкальных впечатлений. Совершенствование техники управлением мехом (гибкость и разнообразие его ведения, активные мелкие манипуляции левой частью корпуса инструмента, активизация атаки звука, внезапные ускорения и замедления, краткие остановки в движениях меха). </w:t>
      </w:r>
    </w:p>
    <w:p w:rsidR="00186898" w:rsidRDefault="00186898" w:rsidP="00D74346">
      <w:pPr>
        <w:shd w:val="clear" w:color="auto" w:fill="FFFFFF"/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Закрепление и развитие навыков ансамблевой игры на более сложном художественном репертуаре. Приобретение технической выносливости, достижение лёгкости исполнения, свободным владением инструмента. В течение года обучения ученик должен пройти: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упражнения, наиболее необходимые для дальнейшего совершенствования игровых умений;</w:t>
      </w:r>
    </w:p>
    <w:p w:rsidR="00186898" w:rsidRDefault="00186898" w:rsidP="00D7434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мажорные и минорные гаммы до четырёх ключевых знаков, мажорные гаммы терциями с первого и второго рядов, ломаные арпеджио, аккорды четырёхголосные.</w:t>
      </w:r>
    </w:p>
    <w:p w:rsidR="00186898" w:rsidRDefault="00186898" w:rsidP="00D74346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- 4 этюда до четырех знаков при ключе на различные виды техники;</w:t>
      </w:r>
    </w:p>
    <w:p w:rsidR="00186898" w:rsidRDefault="00186898" w:rsidP="00D74346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10-12 пьес различного характера: полифонические произведения, пьесы русских, зарубежных и отечественных композиторов.</w:t>
      </w:r>
    </w:p>
    <w:p w:rsidR="00186898" w:rsidRDefault="00186898" w:rsidP="00187939">
      <w:pPr>
        <w:shd w:val="clear" w:color="auto" w:fill="FFFFFF"/>
        <w:spacing w:line="360" w:lineRule="auto"/>
        <w:ind w:firstLine="701"/>
        <w:rPr>
          <w:sz w:val="24"/>
          <w:szCs w:val="24"/>
        </w:rPr>
      </w:pPr>
      <w:r>
        <w:rPr>
          <w:sz w:val="24"/>
          <w:szCs w:val="24"/>
        </w:rPr>
        <w:t>Чтение нот с листа. Подбор по слуху. Игра в ансамбле.</w:t>
      </w:r>
    </w:p>
    <w:p w:rsidR="00186898" w:rsidRDefault="00186898" w:rsidP="00D74346">
      <w:pPr>
        <w:shd w:val="clear" w:color="auto" w:fill="FFFFFF"/>
        <w:spacing w:line="360" w:lineRule="auto"/>
        <w:ind w:firstLine="701"/>
        <w:rPr>
          <w:sz w:val="24"/>
          <w:szCs w:val="24"/>
        </w:rPr>
      </w:pPr>
      <w:r>
        <w:rPr>
          <w:b/>
          <w:bCs/>
          <w:sz w:val="24"/>
          <w:szCs w:val="24"/>
        </w:rPr>
        <w:t>За учебный год обучающийся должен исполнить:</w:t>
      </w:r>
    </w:p>
    <w:p w:rsidR="00186898" w:rsidRDefault="00186898" w:rsidP="00936174">
      <w:pPr>
        <w:shd w:val="clear" w:color="auto" w:fill="FFFFFF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Таблица 6</w:t>
      </w:r>
    </w:p>
    <w:p w:rsidR="00186898" w:rsidRDefault="00186898" w:rsidP="00936174">
      <w:pPr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934"/>
        <w:gridCol w:w="4934"/>
      </w:tblGrid>
      <w:tr w:rsidR="00186898" w:rsidTr="00936174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794BD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полугодие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794BD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полугодие</w:t>
            </w:r>
          </w:p>
        </w:tc>
      </w:tr>
      <w:tr w:rsidR="00186898" w:rsidTr="00794BD0">
        <w:trPr>
          <w:trHeight w:hRule="exact" w:val="289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 xml:space="preserve">Октябрь - технический зачет (2 гаммы, 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>Март - технический зачет (две гаммы,</w:t>
            </w:r>
          </w:p>
        </w:tc>
      </w:tr>
      <w:tr w:rsidR="00186898" w:rsidTr="00794BD0">
        <w:trPr>
          <w:trHeight w:hRule="exact" w:val="325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>один этюд).</w:t>
            </w: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>один этюд, чтение нот с листа, подбор</w:t>
            </w:r>
          </w:p>
        </w:tc>
      </w:tr>
      <w:tr w:rsidR="00186898" w:rsidTr="00936174">
        <w:trPr>
          <w:trHeight w:hRule="exact" w:val="50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>по слуху).</w:t>
            </w:r>
          </w:p>
        </w:tc>
      </w:tr>
      <w:tr w:rsidR="00186898" w:rsidTr="00936174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>Декабрь - зачет (2 разнохарактерных</w:t>
            </w: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 xml:space="preserve">Май - экзамен (зачет) </w:t>
            </w:r>
          </w:p>
        </w:tc>
      </w:tr>
      <w:tr w:rsidR="00186898" w:rsidTr="00936174">
        <w:trPr>
          <w:trHeight w:hRule="exact" w:val="499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>произведения).</w:t>
            </w: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 xml:space="preserve"> (2 разнохарактерных произведения,</w:t>
            </w:r>
          </w:p>
        </w:tc>
      </w:tr>
      <w:tr w:rsidR="00186898" w:rsidTr="00936174">
        <w:trPr>
          <w:trHeight w:hRule="exact" w:val="461"/>
        </w:trPr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>включая произведение крупной</w:t>
            </w:r>
          </w:p>
        </w:tc>
      </w:tr>
      <w:tr w:rsidR="00186898" w:rsidTr="00794BD0">
        <w:trPr>
          <w:trHeight w:hRule="exact" w:val="292"/>
        </w:trPr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</w:p>
        </w:tc>
        <w:tc>
          <w:tcPr>
            <w:tcW w:w="4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Pr="00794BD0" w:rsidRDefault="00186898" w:rsidP="00794BD0">
            <w:pPr>
              <w:rPr>
                <w:sz w:val="24"/>
                <w:szCs w:val="24"/>
              </w:rPr>
            </w:pPr>
            <w:r w:rsidRPr="00794BD0">
              <w:rPr>
                <w:sz w:val="24"/>
                <w:szCs w:val="24"/>
              </w:rPr>
              <w:t>формы, виртуозное произведение).</w:t>
            </w:r>
          </w:p>
        </w:tc>
      </w:tr>
    </w:tbl>
    <w:p w:rsidR="00186898" w:rsidRDefault="00186898" w:rsidP="00936174">
      <w:pPr>
        <w:shd w:val="clear" w:color="auto" w:fill="FFFFFF"/>
        <w:rPr>
          <w:b/>
          <w:bCs/>
          <w:sz w:val="24"/>
          <w:szCs w:val="24"/>
        </w:rPr>
      </w:pPr>
    </w:p>
    <w:p w:rsidR="00186898" w:rsidRPr="00936174" w:rsidRDefault="00186898" w:rsidP="00605E4C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Примерный репертуарный список зачета в конце первого полугодия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 Бах И.С. « Ария».</w:t>
      </w:r>
      <w:r>
        <w:rPr>
          <w:sz w:val="24"/>
          <w:szCs w:val="24"/>
        </w:rPr>
        <w:br/>
        <w:t>2. Ф.Кулау. «Вариации».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Э.Григ. Вальс.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4.Р.Глиэр. Рондо.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5.П.Лондонов. «Песня».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6.Д. Скарлатти. Соната. 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7.Русская народная песня «По Муромской дорожке»- обработка Панкина. 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Русская народная песня «Как под яблонькой» - обработка Е.Кузнецова. 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9.В.Мотов. Прелюдия.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10. Д.Гершвин «Чудесно». 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11. «Два лирических танца» - обработка З.Мухтаровой.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 А.Цфасман. «Весёлый вечер».</w:t>
      </w: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Пасодобль «Рио-Рита» - обработка Г.Левкодимова. </w:t>
      </w:r>
    </w:p>
    <w:p w:rsidR="00186898" w:rsidRPr="00C51794" w:rsidRDefault="00186898" w:rsidP="00605E4C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14.А.Доренский. «Пьеса в стиле кантри».</w:t>
      </w:r>
      <w:r>
        <w:rPr>
          <w:b/>
          <w:bCs/>
          <w:sz w:val="24"/>
          <w:szCs w:val="24"/>
        </w:rPr>
        <w:t xml:space="preserve">         </w:t>
      </w:r>
    </w:p>
    <w:p w:rsidR="00186898" w:rsidRPr="00187939" w:rsidRDefault="00186898" w:rsidP="00605E4C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Седьмой  класс (2  часа в неделю)</w:t>
      </w:r>
    </w:p>
    <w:p w:rsidR="00186898" w:rsidRDefault="00186898" w:rsidP="00605E4C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Совершенствование всех ранее освоенных учеником музыкально-исполнительских навыков игры на инструменте должно проходить в тесной связи с развитием его общего культурного уровня, его стремлением к творческой самостоятельности, активности. В связи с решением данных задач необходимо включить в программу одну самостоятельно выученную пьесу средней степени сложности. </w:t>
      </w:r>
    </w:p>
    <w:p w:rsidR="00186898" w:rsidRDefault="00186898" w:rsidP="00605E4C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Дальнейшая работа по формированию музыкального мышления. Дифференцированный анализ элементов художественной выразительности и оценка музыкального произведения. Усвоение более сложных приёмов игры (акцентированное стаккато, элементы мехового тремоло и др.).</w:t>
      </w:r>
    </w:p>
    <w:p w:rsidR="00186898" w:rsidRDefault="00186898" w:rsidP="00605E4C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 обучения ученик должен пройти:</w:t>
      </w:r>
    </w:p>
    <w:p w:rsidR="00186898" w:rsidRDefault="00186898" w:rsidP="00605E4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упражнения, наиболее необходимые для дальнейшего совершенствования игровых умений;</w:t>
      </w:r>
    </w:p>
    <w:p w:rsidR="00186898" w:rsidRDefault="00186898" w:rsidP="00605E4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мажорные и параллельные минорные гаммы до пяти знаков в три-четыре октавы, мажорные гаммы секстами (необходимое применение штриховых и ритмических различий при исполнении гамм и арпеджио).</w:t>
      </w:r>
    </w:p>
    <w:p w:rsidR="00186898" w:rsidRDefault="00186898" w:rsidP="00605E4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- 2-3 этюда на различные виды техники (требования к исполнению этюдов приближаются к требованиям исполнения художественного произведения);</w:t>
      </w:r>
    </w:p>
    <w:p w:rsidR="00186898" w:rsidRDefault="00186898" w:rsidP="00605E4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- 8-10 пьес разного характера, включая переложения зарубежных и отечественных композиторов.</w:t>
      </w:r>
    </w:p>
    <w:p w:rsidR="00186898" w:rsidRPr="0083325D" w:rsidRDefault="00186898" w:rsidP="00605E4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Чтение нот с листа. Подбор по слуху. Игра в ансамбле.</w:t>
      </w:r>
    </w:p>
    <w:p w:rsidR="00186898" w:rsidRPr="00936174" w:rsidRDefault="00186898" w:rsidP="00605E4C">
      <w:pPr>
        <w:shd w:val="clear" w:color="auto" w:fill="FFFFFF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 учебный год обучающийся должен исполнить:</w:t>
      </w:r>
    </w:p>
    <w:p w:rsidR="00186898" w:rsidRDefault="00186898" w:rsidP="00936174">
      <w:pPr>
        <w:shd w:val="clear" w:color="auto" w:fill="FFFFFF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Таблица 7</w:t>
      </w:r>
    </w:p>
    <w:p w:rsidR="00186898" w:rsidRDefault="00186898" w:rsidP="00936174">
      <w:pPr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934"/>
        <w:gridCol w:w="4934"/>
      </w:tblGrid>
      <w:tr w:rsidR="00186898" w:rsidTr="00936174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полугодие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полугодие</w:t>
            </w:r>
          </w:p>
        </w:tc>
      </w:tr>
      <w:tr w:rsidR="00186898" w:rsidTr="00936174">
        <w:trPr>
          <w:trHeight w:hRule="exact" w:val="1590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технический зачет (2 гаммы, один этюд).</w:t>
            </w:r>
          </w:p>
          <w:p w:rsidR="00186898" w:rsidRDefault="00186898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- зачет (два разнохарактерных произведения, включая полифонию).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– технический зачет (две гаммы, один этюд, чтение нот с листа, подбор по слуху). </w:t>
            </w:r>
          </w:p>
          <w:p w:rsidR="00186898" w:rsidRDefault="001868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– экзамен (2 разнохарактерных произведения, включая произведение крупной формы).</w:t>
            </w:r>
          </w:p>
        </w:tc>
      </w:tr>
    </w:tbl>
    <w:p w:rsidR="00186898" w:rsidRDefault="00186898" w:rsidP="00936174">
      <w:pPr>
        <w:shd w:val="clear" w:color="auto" w:fill="FFFFFF"/>
        <w:rPr>
          <w:b/>
          <w:bCs/>
          <w:sz w:val="24"/>
          <w:szCs w:val="24"/>
        </w:rPr>
      </w:pPr>
    </w:p>
    <w:p w:rsidR="00186898" w:rsidRDefault="00186898" w:rsidP="00936174">
      <w:pPr>
        <w:shd w:val="clear" w:color="auto" w:fill="FFFFFF"/>
        <w:rPr>
          <w:b/>
          <w:bCs/>
          <w:sz w:val="24"/>
          <w:szCs w:val="24"/>
        </w:rPr>
      </w:pP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Примерный репертуарный план: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 И.С.Бах» Маленькая прелюдия», до-минор.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2.А.Вивальди. Лярго.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3.М.Сейбер. Прелюдия.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Г.Гендель. «Сарабанда».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5.А.Рубинштейн. «Мелодия».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И.Дуссек. Соната.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7.М.Двилянский. Вальс.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8.Г.Вивиер. «Тарантелла».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9.Татарская народная песня «Залида» - обработка А.Ключарёва».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10. «Лёгкие вариации на темы татарских народных мелодий» - обработка З.Мухтаровой.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11.А.Доренский. «Фокстрот». </w:t>
      </w:r>
    </w:p>
    <w:p w:rsidR="00186898" w:rsidRPr="00936174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Восьмой </w:t>
      </w:r>
      <w:r w:rsidRPr="00936174">
        <w:rPr>
          <w:b/>
          <w:bCs/>
          <w:sz w:val="24"/>
          <w:szCs w:val="24"/>
        </w:rPr>
        <w:t xml:space="preserve"> класс</w:t>
      </w:r>
      <w:r>
        <w:rPr>
          <w:b/>
          <w:bCs/>
          <w:sz w:val="24"/>
          <w:szCs w:val="24"/>
        </w:rPr>
        <w:t xml:space="preserve"> (2  часа в неделю)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Опираясь на знания, умения и навыки, приобретённые ранее, углубляя и совершенствуя их, обучающийся должен овладеть расширенными знаниями теоретических основ музыки; владеть более сложными техническими и исполнительскими навыками игры на инструменте (репетиционная октавная техника, восходящие и нисходящие октавные и аккордовые последовательности, акцентированное стаккато). Приобретение прочных индивидуально-исполнительских и ансамблевых навыков. Умение применять полученные знания в практической жизни.</w:t>
      </w:r>
    </w:p>
    <w:p w:rsidR="00186898" w:rsidRDefault="00186898" w:rsidP="00605E4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Подготовка к выпускному экзамену. </w:t>
      </w:r>
    </w:p>
    <w:p w:rsidR="00186898" w:rsidRDefault="00186898" w:rsidP="00605E4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 обучения ученик должен продемонстрировать:</w:t>
      </w:r>
    </w:p>
    <w:p w:rsidR="00186898" w:rsidRDefault="00186898" w:rsidP="00C5179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сыграть любую мажорную, минорную гамму до пяти знаков (диезные и бемольные) различными штрихами в максимально быстром темпе, исполнение гамм терциями;  2 этюда, один из которых может быть заменен виртуозной пьесой.</w:t>
      </w:r>
    </w:p>
    <w:p w:rsidR="00186898" w:rsidRDefault="00186898" w:rsidP="00C51794">
      <w:pPr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 учебный год обучающийся должен исполнить:                                          </w:t>
      </w:r>
    </w:p>
    <w:p w:rsidR="00186898" w:rsidRDefault="00186898" w:rsidP="00C51794">
      <w:pPr>
        <w:shd w:val="clear" w:color="auto" w:fill="FFFFFF"/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Таблица 8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934"/>
        <w:gridCol w:w="4934"/>
      </w:tblGrid>
      <w:tr w:rsidR="00186898" w:rsidTr="00936174">
        <w:trPr>
          <w:trHeight w:hRule="exact" w:val="528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полугодие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полугодие</w:t>
            </w:r>
          </w:p>
        </w:tc>
      </w:tr>
      <w:tr w:rsidR="00186898" w:rsidTr="0083325D">
        <w:trPr>
          <w:trHeight w:hRule="exact" w:val="2961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технический зачет (1 гамма, 1 этюд или виртуозная пьеса). Декабрь - дифференцированное прослушивание части программы выпускного экзамена (2 произведения, обязательный показ произведения крупной формы и произведения на выбор из программы выпускного экзамена).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прослушивание перед комиссией оставшихся двух произведений из выпускной программы, не сыгранных в декабре. Май - выпускной экзамен (4 разнохарактерных произведения, включая полифонию, произведение крупной формы, этюд или виртуозное произведение).</w:t>
            </w:r>
          </w:p>
        </w:tc>
      </w:tr>
    </w:tbl>
    <w:p w:rsidR="00186898" w:rsidRDefault="00186898" w:rsidP="00936174">
      <w:pPr>
        <w:shd w:val="clear" w:color="auto" w:fill="FFFFFF"/>
        <w:rPr>
          <w:b/>
          <w:bCs/>
          <w:sz w:val="24"/>
          <w:szCs w:val="24"/>
        </w:rPr>
      </w:pPr>
    </w:p>
    <w:p w:rsidR="00186898" w:rsidRDefault="00186898" w:rsidP="00605E4C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Примерный репертуар итоговой аттестации: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tabs>
          <w:tab w:val="left" w:pos="398"/>
        </w:tabs>
        <w:spacing w:line="360" w:lineRule="auto"/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Г. Гендель. Пассакалия.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2.И.С.Бах. Ария из сюиты ре мажор.</w:t>
      </w:r>
      <w:r>
        <w:rPr>
          <w:sz w:val="24"/>
          <w:szCs w:val="24"/>
        </w:rPr>
        <w:br/>
        <w:t xml:space="preserve">3.Ф.Лакруа. Импровизация.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4.Й.Гайдн. Аллегро.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5.И.Шамсутдинов. Фуга.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6.Ф.Э.Бах. Рондо. 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7. Г.Свиридов. Романс.</w:t>
      </w:r>
      <w:r>
        <w:rPr>
          <w:sz w:val="24"/>
          <w:szCs w:val="24"/>
        </w:rPr>
        <w:br/>
        <w:t>8.А.Рыбалкин. «Музыкальный момент».</w:t>
      </w:r>
    </w:p>
    <w:p w:rsidR="00186898" w:rsidRDefault="00186898" w:rsidP="00605E4C">
      <w:pPr>
        <w:shd w:val="clear" w:color="auto" w:fill="FFFFFF"/>
        <w:tabs>
          <w:tab w:val="left" w:pos="39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 Б.Векслер. «Два старинных русских романса».</w:t>
      </w:r>
    </w:p>
    <w:p w:rsidR="00186898" w:rsidRDefault="00186898" w:rsidP="00605E4C">
      <w:pPr>
        <w:shd w:val="clear" w:color="auto" w:fill="FFFFFF"/>
        <w:tabs>
          <w:tab w:val="left" w:pos="398"/>
          <w:tab w:val="left" w:pos="986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10.Никишин. «Озорная полька».</w:t>
      </w:r>
    </w:p>
    <w:p w:rsidR="00186898" w:rsidRDefault="00186898" w:rsidP="00605E4C">
      <w:pPr>
        <w:shd w:val="clear" w:color="auto" w:fill="FFFFFF"/>
        <w:tabs>
          <w:tab w:val="left" w:pos="398"/>
          <w:tab w:val="left" w:pos="986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11.Русские народные песни «Ноченька. Во поле берёза стояла» - обработка А.Суркова.</w:t>
      </w:r>
    </w:p>
    <w:p w:rsidR="00186898" w:rsidRPr="00187939" w:rsidRDefault="00186898" w:rsidP="00794BD0">
      <w:pPr>
        <w:shd w:val="clear" w:color="auto" w:fill="FFFFFF"/>
        <w:tabs>
          <w:tab w:val="left" w:pos="398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186898" w:rsidRPr="00187939" w:rsidRDefault="00186898" w:rsidP="00794BD0">
      <w:pPr>
        <w:shd w:val="clear" w:color="auto" w:fill="FFFFFF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>. Требования к уровню подготовки обучающихся</w:t>
      </w:r>
    </w:p>
    <w:p w:rsidR="00186898" w:rsidRDefault="00186898" w:rsidP="00794BD0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обучающегося и приобретения им художественно-исполнительских знаний, умений и навыков.</w:t>
      </w:r>
    </w:p>
    <w:p w:rsidR="00186898" w:rsidRDefault="00186898" w:rsidP="00794BD0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ученик к концу прохождения курса программы обучения должен:</w:t>
      </w:r>
    </w:p>
    <w:p w:rsidR="00186898" w:rsidRDefault="00186898" w:rsidP="00794BD0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знать основные исторические сведения об инструменте;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знать конструктивные особенности инструмента;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знать элементарные правила по уходу за инструментом и уметь их применять при необходимости;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знать основные возможности инструмента;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знать основы музыкальной грамоты;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знать систему игровых навыков и уметь применять ее самостоятельно;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знать основные средства музыкальной выразительности (тембр, динамика, штрих, темп и т. д.);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знать основные жанры музыки (инструментальный, вокальный, симфонический и т. д.);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технические и художественные возможности инструмента; 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знать функциональные особенности строения частей тела и уметь рационально использовать их в работе игрового аппарата;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уметь самостоятельно определять технические трудности несложного музыкального произведения и находить способы и методы в работе над ними;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уметь самостоятельно среди нескольких вариантов аппликатуры выбрать наиболее удобную и рациональную;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уметь на базе приобретенных специальных знаний давать грамотную адекватную оценку многообразным музыкальным событиям;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27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иметь навык игры по нотам;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42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иметь навык чтения с листа несложных произведений, необходимый для ансамблевого и оркестрового музицирования;</w:t>
      </w:r>
    </w:p>
    <w:p w:rsidR="00186898" w:rsidRDefault="00186898" w:rsidP="00794BD0">
      <w:pPr>
        <w:numPr>
          <w:ilvl w:val="0"/>
          <w:numId w:val="12"/>
        </w:numPr>
        <w:shd w:val="clear" w:color="auto" w:fill="FFFFFF"/>
        <w:tabs>
          <w:tab w:val="left" w:pos="42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приобрести навык транспонирования и подбора по слуху, так необходимых в дальнейшем будущему музыканту;</w:t>
      </w:r>
    </w:p>
    <w:p w:rsidR="00186898" w:rsidRPr="00187939" w:rsidRDefault="00186898" w:rsidP="00794BD0">
      <w:pPr>
        <w:numPr>
          <w:ilvl w:val="0"/>
          <w:numId w:val="12"/>
        </w:numPr>
        <w:shd w:val="clear" w:color="auto" w:fill="FFFFFF"/>
        <w:tabs>
          <w:tab w:val="left" w:pos="42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приобрести навык публичных выступлений, как в качестве солиста, так и</w:t>
      </w:r>
      <w:r>
        <w:rPr>
          <w:sz w:val="24"/>
          <w:szCs w:val="24"/>
        </w:rPr>
        <w:br/>
        <w:t>в различных ансамблях и оркестрах.</w:t>
      </w:r>
    </w:p>
    <w:p w:rsidR="00186898" w:rsidRDefault="00186898" w:rsidP="00794BD0">
      <w:pPr>
        <w:shd w:val="clear" w:color="auto" w:fill="FFFFFF"/>
        <w:spacing w:line="360" w:lineRule="auto"/>
        <w:jc w:val="both"/>
        <w:rPr>
          <w:b/>
          <w:sz w:val="24"/>
          <w:szCs w:val="24"/>
        </w:rPr>
      </w:pPr>
      <w:r>
        <w:rPr>
          <w:b/>
          <w:i/>
          <w:iCs/>
          <w:sz w:val="24"/>
          <w:szCs w:val="24"/>
        </w:rPr>
        <w:t>Реализация программы обеспечивает: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комплексное совершенствование игровой техники, которая</w:t>
      </w:r>
      <w:r>
        <w:rPr>
          <w:sz w:val="24"/>
          <w:szCs w:val="24"/>
        </w:rPr>
        <w:br/>
        <w:t>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сформированный комплекс исполнительских знаний, умений и навыков, позволяющий использовать многообразные возможности инструмента для  достижения наиболее убедительной интерпретации авторского текста;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художественно-исполнительских возможностей инструмента;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музыкальной терминологии;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репертуара для баяна,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наличие навыка чтения с листа музыкальных произведений;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транспонировать и подбирать по слуху;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навыки по воспитанию слухового контроля, умению управлять процессом</w:t>
      </w:r>
      <w:r>
        <w:rPr>
          <w:sz w:val="24"/>
          <w:szCs w:val="24"/>
        </w:rPr>
        <w:br/>
        <w:t>исполнения музыкального произведения;</w:t>
      </w:r>
    </w:p>
    <w:p w:rsidR="00186898" w:rsidRDefault="00186898" w:rsidP="00794BD0">
      <w:pPr>
        <w:numPr>
          <w:ilvl w:val="0"/>
          <w:numId w:val="13"/>
        </w:numPr>
        <w:shd w:val="clear" w:color="auto" w:fill="FFFFFF"/>
        <w:tabs>
          <w:tab w:val="left" w:pos="42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186898" w:rsidRDefault="00186898" w:rsidP="00794BD0">
      <w:pPr>
        <w:numPr>
          <w:ilvl w:val="0"/>
          <w:numId w:val="14"/>
        </w:numPr>
        <w:shd w:val="clear" w:color="auto" w:fill="FFFFFF"/>
        <w:tabs>
          <w:tab w:val="left" w:pos="8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186898" w:rsidRPr="00C51794" w:rsidRDefault="00186898" w:rsidP="00794BD0">
      <w:pPr>
        <w:numPr>
          <w:ilvl w:val="0"/>
          <w:numId w:val="14"/>
        </w:numPr>
        <w:shd w:val="clear" w:color="auto" w:fill="FFFFFF"/>
        <w:tabs>
          <w:tab w:val="left" w:pos="8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наличие навыков концертно-исполнительской деятельности.</w:t>
      </w:r>
    </w:p>
    <w:p w:rsidR="00186898" w:rsidRPr="00187939" w:rsidRDefault="00186898" w:rsidP="00C60233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B57E66">
        <w:rPr>
          <w:b/>
          <w:bCs/>
          <w:color w:val="000000"/>
          <w:spacing w:val="-2"/>
          <w:sz w:val="24"/>
          <w:szCs w:val="24"/>
          <w:lang w:val="en-US"/>
        </w:rPr>
        <w:t>IV</w:t>
      </w:r>
      <w:r w:rsidRPr="00B57E66">
        <w:rPr>
          <w:b/>
          <w:bCs/>
          <w:color w:val="000000"/>
          <w:spacing w:val="-2"/>
          <w:sz w:val="24"/>
          <w:szCs w:val="24"/>
        </w:rPr>
        <w:t>.   Формы и методы контроля</w:t>
      </w:r>
    </w:p>
    <w:p w:rsidR="00186898" w:rsidRPr="00C51794" w:rsidRDefault="00186898" w:rsidP="00794BD0">
      <w:pPr>
        <w:shd w:val="clear" w:color="auto" w:fill="FFFFFF"/>
        <w:spacing w:line="360" w:lineRule="auto"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4.1. Аттестация: цели, виды, форма, содержание</w:t>
      </w:r>
    </w:p>
    <w:p w:rsidR="00186898" w:rsidRDefault="00186898" w:rsidP="00794BD0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>Каждый из видов контроля успеваемости обучающихся имеет свои цели, задачи и формы.</w:t>
      </w:r>
    </w:p>
    <w:p w:rsidR="00186898" w:rsidRDefault="00186898" w:rsidP="00794BD0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Оценки качества знаний по «Специальности (баян)» охватывают все виды контроля:</w:t>
      </w:r>
    </w:p>
    <w:p w:rsidR="00186898" w:rsidRPr="00794BD0" w:rsidRDefault="00186898" w:rsidP="00794BD0">
      <w:pPr>
        <w:shd w:val="clear" w:color="auto" w:fill="FFFFFF"/>
        <w:spacing w:line="360" w:lineRule="auto"/>
        <w:ind w:hanging="72"/>
        <w:jc w:val="both"/>
        <w:rPr>
          <w:iCs/>
          <w:sz w:val="24"/>
          <w:szCs w:val="24"/>
        </w:rPr>
      </w:pPr>
      <w:r w:rsidRPr="00794BD0">
        <w:rPr>
          <w:sz w:val="24"/>
          <w:szCs w:val="24"/>
        </w:rPr>
        <w:t xml:space="preserve">- </w:t>
      </w:r>
      <w:r w:rsidRPr="00794BD0">
        <w:rPr>
          <w:iCs/>
          <w:sz w:val="24"/>
          <w:szCs w:val="24"/>
        </w:rPr>
        <w:t>текущий контроль успеваемости;</w:t>
      </w:r>
    </w:p>
    <w:p w:rsidR="00186898" w:rsidRPr="00794BD0" w:rsidRDefault="00186898" w:rsidP="00794BD0">
      <w:pPr>
        <w:shd w:val="clear" w:color="auto" w:fill="FFFFFF"/>
        <w:spacing w:line="360" w:lineRule="auto"/>
        <w:ind w:hanging="72"/>
        <w:jc w:val="both"/>
        <w:rPr>
          <w:iCs/>
          <w:sz w:val="24"/>
          <w:szCs w:val="24"/>
        </w:rPr>
      </w:pPr>
      <w:r w:rsidRPr="00794BD0">
        <w:rPr>
          <w:iCs/>
          <w:sz w:val="24"/>
          <w:szCs w:val="24"/>
        </w:rPr>
        <w:t>- промежуточная аттестация обучающихся;</w:t>
      </w:r>
    </w:p>
    <w:p w:rsidR="00186898" w:rsidRPr="00794BD0" w:rsidRDefault="00186898" w:rsidP="00794BD0">
      <w:pPr>
        <w:shd w:val="clear" w:color="auto" w:fill="FFFFFF"/>
        <w:spacing w:line="360" w:lineRule="auto"/>
        <w:ind w:hanging="72"/>
        <w:jc w:val="both"/>
        <w:rPr>
          <w:iCs/>
          <w:sz w:val="24"/>
          <w:szCs w:val="24"/>
        </w:rPr>
      </w:pPr>
      <w:r w:rsidRPr="00794BD0">
        <w:rPr>
          <w:iCs/>
          <w:sz w:val="24"/>
          <w:szCs w:val="24"/>
        </w:rPr>
        <w:t xml:space="preserve"> - итоговая аттестация обучающихся. </w:t>
      </w:r>
    </w:p>
    <w:p w:rsidR="00186898" w:rsidRDefault="00186898" w:rsidP="00794BD0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Цель промежуточной аттестации - определение уровня подготовки обучающегося на определенном этапе обучения по ранее изученному материалу.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515"/>
        <w:gridCol w:w="5117"/>
        <w:gridCol w:w="2294"/>
      </w:tblGrid>
      <w:tr w:rsidR="00186898" w:rsidTr="00936174">
        <w:trPr>
          <w:trHeight w:val="432"/>
        </w:trPr>
        <w:tc>
          <w:tcPr>
            <w:tcW w:w="992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Таблица 10</w:t>
            </w:r>
          </w:p>
        </w:tc>
      </w:tr>
      <w:tr w:rsidR="00186898" w:rsidTr="00936174">
        <w:trPr>
          <w:trHeight w:hRule="exact" w:val="518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Вид контроля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Формы</w:t>
            </w:r>
          </w:p>
        </w:tc>
      </w:tr>
      <w:tr w:rsidR="00186898" w:rsidTr="0083325D">
        <w:trPr>
          <w:trHeight w:val="65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Текущий</w:t>
            </w:r>
          </w:p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поддержание учебной дисциплины,</w:t>
            </w:r>
          </w:p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выявление отношения обучающегося к изучаемому предмету,</w:t>
            </w:r>
          </w:p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уровня освоения текущего</w:t>
            </w:r>
          </w:p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материала. Текущий контроль</w:t>
            </w:r>
          </w:p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преподавателем по специальности регулярно 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уроки, академические</w:t>
            </w:r>
          </w:p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концерты, прослушивания к конкурсам, отчетным концертам</w:t>
            </w:r>
          </w:p>
        </w:tc>
      </w:tr>
      <w:tr w:rsidR="00186898" w:rsidTr="00370CAA">
        <w:trPr>
          <w:trHeight w:hRule="exact" w:val="1994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ind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успешности развития обучающегося и усвоения им программы на определенном этапе обучения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зачеты (показ части программы, технический зачет), академические концерты, переводные зачеты, экзамены</w:t>
            </w:r>
          </w:p>
        </w:tc>
      </w:tr>
      <w:tr w:rsidR="00186898" w:rsidTr="00370CAA">
        <w:trPr>
          <w:trHeight w:hRule="exact" w:val="988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Pr="00370CAA" w:rsidRDefault="00186898">
            <w:pPr>
              <w:shd w:val="clear" w:color="auto" w:fill="FFFFFF"/>
              <w:ind w:hanging="14"/>
              <w:rPr>
                <w:b/>
                <w:sz w:val="24"/>
                <w:szCs w:val="24"/>
              </w:rPr>
            </w:pPr>
            <w:r w:rsidRPr="00370CAA">
              <w:rPr>
                <w:b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ind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уровень и качество освоения программы учебного предмета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 проводится в выпускных классах: 5 (6), 8 (9)</w:t>
            </w:r>
          </w:p>
        </w:tc>
      </w:tr>
    </w:tbl>
    <w:p w:rsidR="00186898" w:rsidRDefault="00186898" w:rsidP="00936174">
      <w:pPr>
        <w:shd w:val="clear" w:color="auto" w:fill="FFFFFF"/>
        <w:ind w:firstLine="710"/>
        <w:jc w:val="both"/>
        <w:rPr>
          <w:b/>
          <w:bCs/>
          <w:sz w:val="24"/>
          <w:szCs w:val="24"/>
        </w:rPr>
      </w:pPr>
    </w:p>
    <w:p w:rsidR="00186898" w:rsidRDefault="00186898" w:rsidP="00605E4C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Контрольные уроки </w:t>
      </w:r>
      <w:r>
        <w:rPr>
          <w:sz w:val="24"/>
          <w:szCs w:val="24"/>
        </w:rPr>
        <w:t>направлены на выявление знаний, умений и навыков обучающихся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обучающегося,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обучающихся выпускных классов к итоговой аттестации. Контрольные прослушивания проводятся в классе в присутствии комиссии, включая в себя элементы беседы с обучающимся, и предполагают обязательное обсуждение и рекомендации.</w:t>
      </w:r>
    </w:p>
    <w:p w:rsidR="00186898" w:rsidRDefault="00186898" w:rsidP="00605E4C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>
        <w:rPr>
          <w:sz w:val="24"/>
          <w:szCs w:val="24"/>
        </w:rPr>
        <w:t>Также преподаватель может сам назначать и проводить контрольные уроки в течение четверти в зависимости от индивидуальной успеваемости ученика, его способностей, от изучаемой программы с целью повышения мотивации в ученике к учебному процессу.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Контрольные уроки проводятся в счет аудиторного времени, предусмотренного на учебный предмет.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Зачеты </w:t>
      </w:r>
      <w:r>
        <w:rPr>
          <w:sz w:val="24"/>
          <w:szCs w:val="24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Академические концерты </w:t>
      </w:r>
      <w:r>
        <w:rPr>
          <w:sz w:val="24"/>
          <w:szCs w:val="24"/>
        </w:rPr>
        <w:t>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обучающихся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</w:t>
      </w:r>
    </w:p>
    <w:p w:rsidR="00186898" w:rsidRDefault="00186898" w:rsidP="00605E4C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Переводные экзамены </w:t>
      </w:r>
      <w:r>
        <w:rPr>
          <w:sz w:val="24"/>
          <w:szCs w:val="24"/>
        </w:rPr>
        <w:t>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Обучающийся, освоивший в полном объеме программу, переводится в следующий класс.</w:t>
      </w:r>
    </w:p>
    <w:p w:rsidR="00186898" w:rsidRDefault="00186898" w:rsidP="00605E4C">
      <w:pPr>
        <w:shd w:val="clear" w:color="auto" w:fill="FFFFFF"/>
        <w:spacing w:line="360" w:lineRule="auto"/>
        <w:ind w:firstLine="49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Итоговая аттестация (экзамен) </w:t>
      </w:r>
      <w:r>
        <w:rPr>
          <w:sz w:val="24"/>
          <w:szCs w:val="24"/>
        </w:rPr>
        <w:t xml:space="preserve">определяет уровень и качество освоения образовательной программы. Экзамен проводится в выпускном классе: 8 , в соответствии с действующими учебными планами. Итоговая аттестация проводится по утвержденному директором школы расписанию. </w:t>
      </w:r>
    </w:p>
    <w:p w:rsidR="00186898" w:rsidRPr="00C51794" w:rsidRDefault="00186898" w:rsidP="00C51794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p w:rsidR="00186898" w:rsidRPr="00D43266" w:rsidRDefault="00186898" w:rsidP="00D43266">
      <w:pPr>
        <w:shd w:val="clear" w:color="auto" w:fill="FFFFFF"/>
        <w:ind w:firstLine="710"/>
        <w:rPr>
          <w:b/>
          <w:i/>
          <w:sz w:val="24"/>
          <w:szCs w:val="24"/>
        </w:rPr>
      </w:pPr>
      <w:r w:rsidRPr="00D43266">
        <w:rPr>
          <w:b/>
          <w:i/>
          <w:sz w:val="24"/>
          <w:szCs w:val="24"/>
        </w:rPr>
        <w:t>4.2.Критерии оценок.</w:t>
      </w:r>
    </w:p>
    <w:p w:rsidR="00186898" w:rsidRDefault="00186898" w:rsidP="00936174">
      <w:pPr>
        <w:shd w:val="clear" w:color="auto" w:fill="FFFFFF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Таблица 11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3974"/>
        <w:gridCol w:w="6091"/>
      </w:tblGrid>
      <w:tr w:rsidR="00186898" w:rsidTr="00936174">
        <w:trPr>
          <w:trHeight w:hRule="exact" w:val="586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исполнения</w:t>
            </w:r>
          </w:p>
        </w:tc>
      </w:tr>
      <w:tr w:rsidR="00186898" w:rsidTr="0083325D">
        <w:trPr>
          <w:trHeight w:hRule="exact" w:val="2035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(«отлично»)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ind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звуковедением позволяет говорить о высоком художественном уровне игры.</w:t>
            </w:r>
          </w:p>
        </w:tc>
      </w:tr>
      <w:tr w:rsidR="00186898" w:rsidTr="0083325D">
        <w:trPr>
          <w:trHeight w:hRule="exact" w:val="1991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(«хорошо»)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ind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186898" w:rsidTr="0083325D">
        <w:trPr>
          <w:trHeight w:hRule="exact" w:val="3225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(«удовлетворительно»)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ind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 дома или отсутствии интереса у ученика к занятиям музыкой.</w:t>
            </w:r>
          </w:p>
        </w:tc>
      </w:tr>
      <w:tr w:rsidR="00186898" w:rsidTr="00370CAA">
        <w:trPr>
          <w:trHeight w:hRule="exact" w:val="1303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(«неудовлетворительно»)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ind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с частыми остановками, однообразной динамикой, без элементов фразировки, интонирования, без личного участия самого ученика в процессе музицирования.</w:t>
            </w:r>
          </w:p>
        </w:tc>
      </w:tr>
      <w:tr w:rsidR="00186898" w:rsidTr="00370CAA">
        <w:trPr>
          <w:trHeight w:hRule="exact" w:val="698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Зачет (без оценки)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98" w:rsidRDefault="00186898" w:rsidP="0083325D">
            <w:pPr>
              <w:shd w:val="clear" w:color="auto" w:fill="FFFFFF"/>
              <w:spacing w:line="360" w:lineRule="auto"/>
              <w:ind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186898" w:rsidRDefault="00186898" w:rsidP="00936174">
      <w:pPr>
        <w:shd w:val="clear" w:color="auto" w:fill="FFFFFF"/>
        <w:ind w:firstLine="850"/>
        <w:jc w:val="both"/>
        <w:rPr>
          <w:sz w:val="24"/>
          <w:szCs w:val="24"/>
        </w:rPr>
      </w:pPr>
    </w:p>
    <w:p w:rsidR="00186898" w:rsidRDefault="00186898" w:rsidP="00605E4C">
      <w:pPr>
        <w:shd w:val="clear" w:color="auto" w:fill="FFFFFF"/>
        <w:spacing w:line="360" w:lineRule="auto"/>
        <w:ind w:firstLine="850"/>
        <w:jc w:val="both"/>
        <w:rPr>
          <w:sz w:val="24"/>
          <w:szCs w:val="24"/>
        </w:rPr>
      </w:pPr>
      <w:r w:rsidRPr="00794BD0">
        <w:rPr>
          <w:sz w:val="24"/>
          <w:szCs w:val="24"/>
        </w:rPr>
        <w:t>Согласно ФГТ данная система оценки качества исполнения является основной.</w:t>
      </w:r>
      <w:r>
        <w:rPr>
          <w:sz w:val="24"/>
          <w:szCs w:val="24"/>
        </w:rPr>
        <w:t xml:space="preserve"> С учетом целесообразности оценка качества исполнения может быть дополнена системой «+» и « - », что даст возможность более конкретно отметить выступление обучающегося.</w:t>
      </w:r>
    </w:p>
    <w:p w:rsidR="00186898" w:rsidRDefault="00186898" w:rsidP="00605E4C">
      <w:pPr>
        <w:shd w:val="clear" w:color="auto" w:fill="FFFFFF"/>
        <w:spacing w:line="360" w:lineRule="auto"/>
        <w:ind w:firstLine="854"/>
        <w:jc w:val="both"/>
        <w:rPr>
          <w:sz w:val="24"/>
          <w:szCs w:val="24"/>
        </w:rPr>
      </w:pPr>
      <w:r>
        <w:rPr>
          <w:sz w:val="24"/>
          <w:szCs w:val="24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обучающихся выпускного класса к возможному продолжению профессионального образования в области музыкального искусства.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При выведении итоговой (переводной) оценки учитываются следующие параметры:</w:t>
      </w:r>
    </w:p>
    <w:p w:rsidR="00186898" w:rsidRDefault="00186898" w:rsidP="00605E4C">
      <w:pPr>
        <w:numPr>
          <w:ilvl w:val="0"/>
          <w:numId w:val="15"/>
        </w:numPr>
        <w:shd w:val="clear" w:color="auto" w:fill="FFFFFF"/>
        <w:tabs>
          <w:tab w:val="left" w:pos="1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Оценка годовой работы обучающегося.</w:t>
      </w:r>
    </w:p>
    <w:p w:rsidR="00186898" w:rsidRDefault="00186898" w:rsidP="00605E4C">
      <w:pPr>
        <w:numPr>
          <w:ilvl w:val="0"/>
          <w:numId w:val="15"/>
        </w:numPr>
        <w:shd w:val="clear" w:color="auto" w:fill="FFFFFF"/>
        <w:tabs>
          <w:tab w:val="left" w:pos="1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Оценки за академические концерты, зачеты или экзамены.</w:t>
      </w:r>
    </w:p>
    <w:p w:rsidR="00186898" w:rsidRDefault="00186898" w:rsidP="00605E4C">
      <w:pPr>
        <w:numPr>
          <w:ilvl w:val="0"/>
          <w:numId w:val="15"/>
        </w:numPr>
        <w:shd w:val="clear" w:color="auto" w:fill="FFFFFF"/>
        <w:tabs>
          <w:tab w:val="left" w:pos="1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Другие выступления обучающегося в течение учебного года.</w:t>
      </w:r>
    </w:p>
    <w:p w:rsidR="00186898" w:rsidRDefault="00186898" w:rsidP="00605E4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выведении оценки за выпускные экзамены должны быть учтены следующие параметры:</w:t>
      </w:r>
    </w:p>
    <w:p w:rsidR="00186898" w:rsidRDefault="00186898" w:rsidP="00605E4C">
      <w:pPr>
        <w:numPr>
          <w:ilvl w:val="0"/>
          <w:numId w:val="16"/>
        </w:numPr>
        <w:shd w:val="clear" w:color="auto" w:fill="FFFFFF"/>
        <w:tabs>
          <w:tab w:val="left" w:pos="141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должен продемонстрировать достаточный технический уровень владения инструментом.</w:t>
      </w:r>
    </w:p>
    <w:p w:rsidR="00186898" w:rsidRDefault="00186898" w:rsidP="00605E4C">
      <w:pPr>
        <w:numPr>
          <w:ilvl w:val="0"/>
          <w:numId w:val="16"/>
        </w:numPr>
        <w:shd w:val="clear" w:color="auto" w:fill="FFFFFF"/>
        <w:tabs>
          <w:tab w:val="left" w:pos="141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Убедительно раскрытый художественный образ музыкального произведения.</w:t>
      </w:r>
    </w:p>
    <w:p w:rsidR="00186898" w:rsidRDefault="00186898" w:rsidP="00605E4C">
      <w:pPr>
        <w:numPr>
          <w:ilvl w:val="0"/>
          <w:numId w:val="16"/>
        </w:numPr>
        <w:shd w:val="clear" w:color="auto" w:fill="FFFFFF"/>
        <w:tabs>
          <w:tab w:val="left" w:pos="141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Понимание и отражение в исполнительской интерпретации стиля исполняемого произведения.</w:t>
      </w:r>
    </w:p>
    <w:p w:rsidR="00186898" w:rsidRDefault="00186898" w:rsidP="00605E4C">
      <w:pPr>
        <w:shd w:val="clear" w:color="auto" w:fill="FFFFFF"/>
        <w:spacing w:line="360" w:lineRule="auto"/>
        <w:ind w:firstLine="840"/>
        <w:jc w:val="both"/>
        <w:rPr>
          <w:sz w:val="24"/>
          <w:szCs w:val="24"/>
        </w:rPr>
      </w:pPr>
      <w:r>
        <w:rPr>
          <w:sz w:val="24"/>
          <w:szCs w:val="24"/>
        </w:rPr>
        <w:t>При выпускных экзаменах оценка ставится по пятибалльной шкале («отлично», «хорошо», «удовлетворительно», «неудовлетворительно»).</w:t>
      </w:r>
    </w:p>
    <w:p w:rsidR="00186898" w:rsidRDefault="00186898" w:rsidP="0083325D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Оценки выставляются по окончании четвертей и полугодий учебного года.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186898" w:rsidRDefault="00186898" w:rsidP="0083325D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</w:p>
    <w:p w:rsidR="00186898" w:rsidRPr="00370CAA" w:rsidRDefault="00186898" w:rsidP="00605E4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</w:t>
      </w:r>
      <w:r>
        <w:rPr>
          <w:b/>
          <w:bCs/>
          <w:sz w:val="24"/>
          <w:szCs w:val="24"/>
        </w:rPr>
        <w:t>. Методическое обеспечение учебного процесса</w:t>
      </w:r>
    </w:p>
    <w:p w:rsidR="00186898" w:rsidRDefault="00186898" w:rsidP="00605E4C">
      <w:pPr>
        <w:shd w:val="clear" w:color="auto" w:fill="FFFFFF"/>
        <w:spacing w:line="360" w:lineRule="auto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5.1. Методические рекомендации педагогическим работникам</w:t>
      </w:r>
    </w:p>
    <w:p w:rsidR="00186898" w:rsidRPr="00794BD0" w:rsidRDefault="00186898" w:rsidP="00794BD0">
      <w:pPr>
        <w:spacing w:line="360" w:lineRule="auto"/>
        <w:ind w:firstLine="708"/>
        <w:jc w:val="both"/>
        <w:rPr>
          <w:sz w:val="24"/>
          <w:szCs w:val="24"/>
        </w:rPr>
      </w:pPr>
      <w:r w:rsidRPr="00794BD0">
        <w:rPr>
          <w:sz w:val="24"/>
          <w:szCs w:val="24"/>
        </w:rPr>
        <w:t>Основной частью учебного процесса по «Специальности (баян)» является индивидуальная форма занятий  преподавателя с учеником (урок).</w:t>
      </w:r>
    </w:p>
    <w:p w:rsidR="00186898" w:rsidRPr="00794BD0" w:rsidRDefault="00186898" w:rsidP="00794BD0">
      <w:pPr>
        <w:spacing w:line="360" w:lineRule="auto"/>
        <w:jc w:val="both"/>
        <w:rPr>
          <w:sz w:val="24"/>
          <w:szCs w:val="24"/>
        </w:rPr>
      </w:pPr>
      <w:r w:rsidRPr="00794BD0">
        <w:rPr>
          <w:sz w:val="24"/>
          <w:szCs w:val="24"/>
        </w:rPr>
        <w:tab/>
        <w:t xml:space="preserve">Как правило, форма урока включает себя разыгрывание (гаммы, упражнения), проверку домашнего задания, основную работу по теме урока и заключительный этап, на котором педагог предлагает способы самостоятельной работы  над тем или иным заданием и фиксирует их в дневнике. </w:t>
      </w:r>
    </w:p>
    <w:p w:rsidR="00186898" w:rsidRPr="00794BD0" w:rsidRDefault="00186898" w:rsidP="00794BD0">
      <w:pPr>
        <w:spacing w:line="360" w:lineRule="auto"/>
        <w:jc w:val="both"/>
        <w:rPr>
          <w:sz w:val="24"/>
          <w:szCs w:val="24"/>
        </w:rPr>
      </w:pPr>
      <w:r w:rsidRPr="00794BD0">
        <w:rPr>
          <w:sz w:val="24"/>
          <w:szCs w:val="24"/>
        </w:rPr>
        <w:tab/>
        <w:t>Педагогу необходимо учитывать психо-физические возможности, а также степень музыкальной одаренности ученика при выборе репертуара и «темпа» его прохождения.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В работе с обучающимся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Процесс обучения должен протекать с учетом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:rsidR="00186898" w:rsidRDefault="00186898" w:rsidP="00605E4C">
      <w:pPr>
        <w:shd w:val="clear" w:color="auto" w:fill="FFFFFF"/>
        <w:spacing w:line="360" w:lineRule="auto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>Работа преподавателя по специальности будет более продуктивной в тесной связи с прнподавателями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В начале каждого полугодия преподаватель составляет для обучающегося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Необходимым условием для успешного обучения на баяне является формирование у ученика уже на начальном этапе правильной посадки, постановки рук, целостного исполнительского аппарата.</w:t>
      </w:r>
    </w:p>
    <w:p w:rsidR="00186898" w:rsidRDefault="00186898" w:rsidP="00794BD0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(штриховых, динамических, ритмических и т.д.). При работе над техникой необходимо давать четкие индивидуальные задания и регулярно проверять их выполнение.</w:t>
      </w:r>
    </w:p>
    <w:p w:rsidR="00186898" w:rsidRDefault="00186898" w:rsidP="00605E4C">
      <w:pPr>
        <w:shd w:val="clear" w:color="auto" w:fill="FFFFFF"/>
        <w:spacing w:line="360" w:lineRule="auto"/>
        <w:ind w:firstLine="778"/>
        <w:jc w:val="both"/>
        <w:rPr>
          <w:sz w:val="24"/>
          <w:szCs w:val="24"/>
        </w:rPr>
      </w:pPr>
      <w:r>
        <w:rPr>
          <w:sz w:val="24"/>
          <w:szCs w:val="24"/>
        </w:rP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:rsidR="00186898" w:rsidRDefault="00186898" w:rsidP="00605E4C">
      <w:pPr>
        <w:shd w:val="clear" w:color="auto" w:fill="FFFFFF"/>
        <w:spacing w:line="360" w:lineRule="auto"/>
        <w:ind w:firstLine="686"/>
        <w:jc w:val="both"/>
        <w:rPr>
          <w:sz w:val="24"/>
          <w:szCs w:val="24"/>
        </w:rPr>
      </w:pPr>
      <w:r>
        <w:rPr>
          <w:sz w:val="24"/>
          <w:szCs w:val="24"/>
        </w:rPr>
        <w:t>Работа над музыкальным произведением должна проходить в тесной художественной и технической связи.</w:t>
      </w:r>
    </w:p>
    <w:p w:rsidR="00186898" w:rsidRDefault="00186898" w:rsidP="00605E4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>Важной задачей предмета является развитие навыков самостоятельной работы. В качестве проверки знаний ученика об основных этапах работы над произведением можно порекомендовать ученику выучить самостоятельно произведение, которое по трудности должно быть легче произведений, изучаемых по основной программе.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полноценно использованы характерные особенности данного инструмента - баяна.</w:t>
      </w:r>
    </w:p>
    <w:p w:rsidR="00186898" w:rsidRDefault="00186898" w:rsidP="00605E4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186898" w:rsidRDefault="00186898" w:rsidP="00605E4C">
      <w:pPr>
        <w:shd w:val="clear" w:color="auto" w:fill="FFFFFF"/>
        <w:spacing w:line="360" w:lineRule="auto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>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Педагоги-баянисты, в связи с определенной проблемой в этой области, вынуждены обращаться к методикам других специальностей (фортепиано, аккордеон и др.)</w:t>
      </w:r>
    </w:p>
    <w:p w:rsidR="00186898" w:rsidRDefault="00186898" w:rsidP="00605E4C">
      <w:pPr>
        <w:shd w:val="clear" w:color="auto" w:fill="FFFFFF"/>
        <w:spacing w:line="360" w:lineRule="auto"/>
        <w:ind w:firstLine="696"/>
        <w:jc w:val="both"/>
        <w:rPr>
          <w:sz w:val="24"/>
          <w:szCs w:val="24"/>
        </w:rPr>
      </w:pPr>
    </w:p>
    <w:p w:rsidR="00186898" w:rsidRPr="00370CAA" w:rsidRDefault="00186898" w:rsidP="0083325D">
      <w:pPr>
        <w:pStyle w:val="ListParagraph"/>
        <w:shd w:val="clear" w:color="auto" w:fill="FFFFFF"/>
        <w:spacing w:line="360" w:lineRule="auto"/>
        <w:ind w:left="540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5.2.   </w:t>
      </w:r>
      <w:r w:rsidRPr="00370CAA">
        <w:rPr>
          <w:b/>
          <w:i/>
          <w:iCs/>
          <w:sz w:val="24"/>
          <w:szCs w:val="24"/>
        </w:rPr>
        <w:t>Методические рекомендации по организации самостоятельной работы</w:t>
      </w:r>
    </w:p>
    <w:p w:rsidR="00186898" w:rsidRDefault="00186898" w:rsidP="00605E4C">
      <w:pPr>
        <w:numPr>
          <w:ilvl w:val="0"/>
          <w:numId w:val="17"/>
        </w:numPr>
        <w:shd w:val="clear" w:color="auto" w:fill="FFFFFF"/>
        <w:tabs>
          <w:tab w:val="left" w:pos="710"/>
        </w:tabs>
        <w:spacing w:line="36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>самостоятельные занятия должны быть регулярными и систематическими;</w:t>
      </w:r>
    </w:p>
    <w:p w:rsidR="00186898" w:rsidRDefault="00186898" w:rsidP="00605E4C">
      <w:pPr>
        <w:numPr>
          <w:ilvl w:val="0"/>
          <w:numId w:val="17"/>
        </w:numPr>
        <w:shd w:val="clear" w:color="auto" w:fill="FFFFFF"/>
        <w:tabs>
          <w:tab w:val="left" w:pos="71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периодичность занятий - каждый день;</w:t>
      </w:r>
    </w:p>
    <w:p w:rsidR="00186898" w:rsidRDefault="00186898" w:rsidP="00605E4C">
      <w:pPr>
        <w:numPr>
          <w:ilvl w:val="0"/>
          <w:numId w:val="17"/>
        </w:numPr>
        <w:shd w:val="clear" w:color="auto" w:fill="FFFFFF"/>
        <w:tabs>
          <w:tab w:val="left" w:pos="71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объем самостоятельных занятий в неделю - от 2 до 4 часов.</w:t>
      </w:r>
    </w:p>
    <w:p w:rsidR="00186898" w:rsidRDefault="00186898" w:rsidP="00605E4C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>
        <w:rPr>
          <w:sz w:val="24"/>
          <w:szCs w:val="24"/>
        </w:rP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186898" w:rsidRPr="00794BD0" w:rsidRDefault="00186898" w:rsidP="00605E4C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Ученик должен быть физически здоров. Занятия при повышенной температуре опасны для здоровья и нецелесообразны, так как результат занятий всегда будет </w:t>
      </w:r>
      <w:r w:rsidRPr="00794BD0">
        <w:rPr>
          <w:sz w:val="24"/>
          <w:szCs w:val="24"/>
        </w:rPr>
        <w:t>отрицательным.</w:t>
      </w:r>
    </w:p>
    <w:p w:rsidR="00186898" w:rsidRPr="00794BD0" w:rsidRDefault="00186898" w:rsidP="00794BD0">
      <w:pPr>
        <w:pStyle w:val="Body1"/>
        <w:tabs>
          <w:tab w:val="left" w:pos="2127"/>
        </w:tabs>
        <w:spacing w:line="36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7B4066">
        <w:rPr>
          <w:rFonts w:ascii="Times New Roman" w:hAnsi="Times New Roman" w:cs="Times New Roman"/>
          <w:lang w:val="ru-RU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  <w:r w:rsidRPr="007B4066">
        <w:rPr>
          <w:rFonts w:ascii="Times New Roman" w:hAnsi="Times New Roman" w:cs="Times New Roman"/>
          <w:sz w:val="28"/>
          <w:lang w:val="ru-RU"/>
        </w:rPr>
        <w:t xml:space="preserve"> </w:t>
      </w:r>
      <w:r w:rsidRPr="00794BD0">
        <w:rPr>
          <w:rFonts w:ascii="Times New Roman" w:hAnsi="Times New Roman" w:cs="Times New Roman"/>
          <w:lang w:val="ru-RU"/>
        </w:rPr>
        <w:t xml:space="preserve">К выполнению домашней работы необходимо привлекать родителей или кого-либо из ближайших родственников </w:t>
      </w:r>
      <w:r>
        <w:rPr>
          <w:rFonts w:ascii="Times New Roman" w:hAnsi="Times New Roman" w:cs="Times New Roman"/>
          <w:lang w:val="ru-RU"/>
        </w:rPr>
        <w:t>об</w:t>
      </w:r>
      <w:r w:rsidRPr="00794BD0">
        <w:rPr>
          <w:rFonts w:ascii="Times New Roman" w:hAnsi="Times New Roman" w:cs="Times New Roman"/>
          <w:color w:val="auto"/>
          <w:lang w:val="ru-RU"/>
        </w:rPr>
        <w:t>уча</w:t>
      </w:r>
      <w:r>
        <w:rPr>
          <w:rFonts w:ascii="Times New Roman" w:hAnsi="Times New Roman" w:cs="Times New Roman"/>
          <w:color w:val="auto"/>
          <w:lang w:val="ru-RU"/>
        </w:rPr>
        <w:t>ю</w:t>
      </w:r>
      <w:r w:rsidRPr="00794BD0">
        <w:rPr>
          <w:rFonts w:ascii="Times New Roman" w:hAnsi="Times New Roman" w:cs="Times New Roman"/>
          <w:color w:val="auto"/>
          <w:lang w:val="ru-RU"/>
        </w:rPr>
        <w:t>щегося</w:t>
      </w:r>
      <w:r w:rsidRPr="00794BD0">
        <w:rPr>
          <w:rFonts w:ascii="Times New Roman" w:hAnsi="Times New Roman" w:cs="Times New Roman"/>
          <w:lang w:val="ru-RU"/>
        </w:rPr>
        <w:t xml:space="preserve"> как минимум на первом году обучения.  </w:t>
      </w:r>
    </w:p>
    <w:p w:rsidR="00186898" w:rsidRDefault="00186898" w:rsidP="00C51794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времени), разбор новых произведений или чтение с листа более легких, на 2-3 класса ниже по трудности, выучивание наизусть нотного текста, необходимого на данном этапе работы,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необходимости.</w:t>
      </w:r>
    </w:p>
    <w:p w:rsidR="00186898" w:rsidRDefault="00186898" w:rsidP="00605E4C">
      <w:pPr>
        <w:shd w:val="clear" w:color="auto" w:fill="FFFFFF"/>
        <w:spacing w:line="360" w:lineRule="auto"/>
        <w:ind w:firstLine="71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  <w:t>Списки рекомендуемой нотной и методической литературы</w:t>
      </w:r>
    </w:p>
    <w:p w:rsidR="00186898" w:rsidRDefault="00186898" w:rsidP="00D43266">
      <w:pPr>
        <w:shd w:val="clear" w:color="auto" w:fill="FFFFFF"/>
        <w:spacing w:line="360" w:lineRule="auto"/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           6.1.Список рекомендуемой нотной  литературы</w:t>
      </w:r>
    </w:p>
    <w:p w:rsidR="00186898" w:rsidRDefault="00186898" w:rsidP="00605E4C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i/>
          <w:sz w:val="24"/>
          <w:szCs w:val="24"/>
        </w:rPr>
        <w:t xml:space="preserve">         </w:t>
      </w:r>
      <w:r>
        <w:rPr>
          <w:sz w:val="24"/>
          <w:szCs w:val="24"/>
        </w:rPr>
        <w:t>1.</w:t>
      </w:r>
      <w:r>
        <w:rPr>
          <w:color w:val="000000"/>
          <w:spacing w:val="-4"/>
          <w:sz w:val="24"/>
          <w:szCs w:val="24"/>
        </w:rPr>
        <w:t xml:space="preserve">В. Накапкин. «Школа игры на готово-выборном баяне». М. 1987.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Школа игры на баяне. 1 класс. М.1979.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Школа игры на баяне. 2 класс. М.1979.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Школа игры на баяне. 3 класс. М.1979.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Школа игры на баяне. 4 класс. М.1979.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Школа игры на баяне. 5 класс. М.1979.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П.Говорушко. «Начальная школа игры на баяне». Л. 1988.    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А. Басурманов. «Самоучитель игры на баяне. М. 1987.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О. Агафонов, П. Лондонов,  Ю. Соловьёв. «Самоучитель игры на баяне». </w:t>
      </w:r>
    </w:p>
    <w:p w:rsidR="00186898" w:rsidRDefault="00186898" w:rsidP="00605E4C">
      <w:pPr>
        <w:shd w:val="clear" w:color="auto" w:fill="FFFFFF"/>
        <w:spacing w:line="360" w:lineRule="auto"/>
        <w:ind w:left="720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М. 1987.         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В. Алёхин, П. Шашкин. «Самоучитель игры на баяне». М. 1978.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«Баян в музыкальной школе», выпуск 64 – составитель Ф. Бушуев. М.1991.  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Хрестоматия баяниста 1-2 классы ДМШ, издание 2-составитель А.Крылосов.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Хрестоматия баяниста 1-3 классы ДМШ. Упражнения. Этюды. Составитель - А. Судариков.  М. 1995.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Хрестоматия баяниста 3-4 классы  для ДМШ. М.1978.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Хрестоматия баяниста, старшие классы ДМШ, ч.2.-редакция  В.Грачёва,  В.Петрова. М.2001.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«Юный виртуоз»  - пьесы для готово-выборного баяна, выпуск 2, составители В. Мотов и А. Суханов. 1993.М.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О. Денисов. Этюды для баяна 3-5классы. М.1961.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Этюды для баяна на разные виды техники, 5 класс, редакция А. Нечипоренко, В. Угринович. Киев.1987.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Г. Стативкин. «Начальное обучение на выборно-готовом баяне», редакция Б. Егорова. М. 1989.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Баян. 3 класс, составители  И. Алексеев,  Н. Корецкий. Киев. 1986.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Ю. Акимов. «Прогрессивная школа игры на баяне», часть 2. М.1974.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Нотный альбом баяниста, выпуск 10  -  составитель А.Басурманов. М. 1988.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«Первые шаги баяниста», выпуск 27. М. 1965.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«Первые шаги баяниста», выпуск 64. М. 1969. 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«Первые шаги баяниста», выпуск 65. М. 1970.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«Мой друг баян»  выпуск 3, составитель А.Талакин. 1978.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«Мой друг баян»  выпуск 5, составитель В.Ефимов. М. 1979.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«Альбом начинающего баяниста», выпуск 20. Составитель А.Чиняков. М.1978. 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«Альбом начинающего баяниста», выпуск 21. М. 1980.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«Альбом начинающего баяниста», выпуск 35, составитель А. Талакин. М. 1987.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В.Ризоль. «Играй, мой баян». 1970.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«Русская полифония» - для готово-выборного баяна, составитель В. Максимов, Санкт – Петербург. 2000 г.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«Народные песни и танцы», выпуск 9 – составитель М.Цыбулин.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«Народные песни и танцы», выпуск 23 – составитель Ю.Наймушин.1987.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«Любимые мелодии» - составитель З.Мухтарова. Казань.2004.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«Плясовые наигрыши для баяна», составитель И .Шарипов. Казань. 1980.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«Лёгкие пьесы для чтения с листа для баяна», составители  А. Григорьев, П. Шашкин. М.1979.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Концертные пьесы для баяна, выпуск 37. 1986.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Концертные пьесы для баяна, выпуск 49, составитель Ю.Наймушин. 1989.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Популярные эстрадные  мелодии для баяна или аккордеона, выпуск 22-составитель Е.Кравченко. Киев 1977.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«Старинные русские романсы в переложении для баяна или аккордеона», составитель. М.1989.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«Старинные русские романсы в переложении для баяна или аккордеона», составитель М.Цыбулин. М.1991.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И.Паницкий. Популярные старинные вальсы для баяна.1982. 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Популярные танго для баяна, выпуск 2. Киев.1985.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Баян в музыкальном училище, выпуск 12, редакция В.Бухвостова, М1981.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Баян в музыкальном училище, выпуск 14, редакция В.Бухвостова, М.1983.</w:t>
      </w:r>
    </w:p>
    <w:p w:rsidR="00186898" w:rsidRDefault="00186898" w:rsidP="00605E4C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В.Ушенин «Школа художественного мастерства баяниста». Ростов-на-Дону.2009.                    </w:t>
      </w:r>
    </w:p>
    <w:p w:rsidR="00186898" w:rsidRDefault="00186898" w:rsidP="00D43266">
      <w:pPr>
        <w:shd w:val="clear" w:color="auto" w:fill="FFFFFF"/>
        <w:spacing w:line="360" w:lineRule="auto"/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6.2.    Список рекомендуемой   методической литературы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Акимов А. «Школа игры на баяне». М.1981.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Акимов Ю. «Прогрессивная школа игры на баяне», часть 2. М. 1974.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Акимов Ю. «Некоторые проблемы теории и исполнительства на баяне». М.1981.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Бардин Ю. «Обучение игре на баяне пятипальцевой аппликатуре» -  М. 1978.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Басурманов А. «Баянное и аккордеонное исполнительство».  М.2001.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Баян и баянисты, сборник статей, выпуск 6.М.1984.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Баян и баянисты, выпуск 7.М. 1987.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Беньяминов Б. «Гаммы и ежедневные упражнения баянистов». М, Л. 1964.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Галактионов В. «Движение меха в работе баяниста». М. 1990.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Демченко В. «Технические упражнения для баяна». М.1967.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Завьялов В. «Баян и вопросы педагогики» - методическое пособие. М. 1971.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Завьялов В. «Баяное искусство». Воронеж.1995.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Ихманицкий М. «Новое об артикуляции и штрихах на баяне». М.1997.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Крюкова В. «Музыкальная педагогика». «Феникс», Ростов-на-Дону.2002.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Липс Ф. «Искусство игры на баяне». М. 1998.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Пуриц И. Методические статьи по обучению игре на баяне. М. 2001.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Стативкин Г. «Начальное обучение на выборно-готовом баяне», редакция Б.Егорова, М.1989.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Судариков А. «Исполнительская техника баяниста». М. 1986.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Ушенин В. «Школа художественного мастерства баяниста», «Феникс». Ростов-на-Дону. 2009.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Шахов Г. «Игра по слуху, чтению с листа, транспонированию», 2004.     </w:t>
      </w:r>
    </w:p>
    <w:p w:rsidR="00186898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Шахов Г. «Основы аппликатуры», 2005.  </w:t>
      </w:r>
    </w:p>
    <w:p w:rsidR="00186898" w:rsidRPr="00B818C6" w:rsidRDefault="00186898" w:rsidP="00605E4C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Ястребов Ю. «Основы баянной аппликатуры». Владивосток. 1984.</w:t>
      </w: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Default="00186898" w:rsidP="00B818C6">
      <w:pPr>
        <w:shd w:val="clear" w:color="auto" w:fill="FFFFFF"/>
        <w:spacing w:line="360" w:lineRule="auto"/>
        <w:jc w:val="both"/>
        <w:rPr>
          <w:color w:val="000000"/>
          <w:spacing w:val="-4"/>
          <w:sz w:val="24"/>
          <w:szCs w:val="24"/>
        </w:rPr>
      </w:pPr>
    </w:p>
    <w:p w:rsidR="00186898" w:rsidRPr="00370CAA" w:rsidRDefault="00186898" w:rsidP="00B818C6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B818C6">
        <w:rPr>
          <w:sz w:val="24"/>
          <w:szCs w:val="24"/>
        </w:rPr>
        <w:pict>
          <v:shape id="_x0000_i1028" type="#_x0000_t75" style="width:465pt;height:640.5pt">
            <v:imagedata r:id="rId12" o:title=""/>
          </v:shape>
        </w:pict>
      </w:r>
    </w:p>
    <w:sectPr w:rsidR="00186898" w:rsidRPr="00370CAA" w:rsidSect="00C51794">
      <w:pgSz w:w="11906" w:h="16838"/>
      <w:pgMar w:top="1134" w:right="850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898" w:rsidRDefault="00186898">
      <w:r>
        <w:separator/>
      </w:r>
    </w:p>
  </w:endnote>
  <w:endnote w:type="continuationSeparator" w:id="0">
    <w:p w:rsidR="00186898" w:rsidRDefault="00186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898" w:rsidRDefault="00186898" w:rsidP="005C60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6898" w:rsidRDefault="00186898" w:rsidP="00EA211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898" w:rsidRDefault="00186898" w:rsidP="005C60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31</w:t>
    </w:r>
    <w:r>
      <w:rPr>
        <w:rStyle w:val="PageNumber"/>
      </w:rPr>
      <w:fldChar w:fldCharType="end"/>
    </w:r>
  </w:p>
  <w:p w:rsidR="00186898" w:rsidRDefault="00186898" w:rsidP="00EA211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898" w:rsidRDefault="00186898">
      <w:r>
        <w:separator/>
      </w:r>
    </w:p>
  </w:footnote>
  <w:footnote w:type="continuationSeparator" w:id="0">
    <w:p w:rsidR="00186898" w:rsidRDefault="001868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AD8CF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76A0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6CAE6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D5C8C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37464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028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F6D1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969D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DE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4E24B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1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3">
    <w:nsid w:val="110D4885"/>
    <w:multiLevelType w:val="hybridMultilevel"/>
    <w:tmpl w:val="729433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20F5F62"/>
    <w:multiLevelType w:val="singleLevel"/>
    <w:tmpl w:val="E3B8A9FA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5">
    <w:nsid w:val="34705AC6"/>
    <w:multiLevelType w:val="singleLevel"/>
    <w:tmpl w:val="44EA3C0E"/>
    <w:lvl w:ilvl="0">
      <w:start w:val="1"/>
      <w:numFmt w:val="decimal"/>
      <w:lvlText w:val="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16">
    <w:nsid w:val="3A063940"/>
    <w:multiLevelType w:val="hybridMultilevel"/>
    <w:tmpl w:val="96E08086"/>
    <w:lvl w:ilvl="0" w:tplc="45986E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6CB0DDF"/>
    <w:multiLevelType w:val="hybridMultilevel"/>
    <w:tmpl w:val="BC02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40870C9"/>
    <w:multiLevelType w:val="hybridMultilevel"/>
    <w:tmpl w:val="8B0E01A0"/>
    <w:lvl w:ilvl="0" w:tplc="431AC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5EC1775"/>
    <w:multiLevelType w:val="hybridMultilevel"/>
    <w:tmpl w:val="59081D2C"/>
    <w:lvl w:ilvl="0" w:tplc="90186086">
      <w:start w:val="1"/>
      <w:numFmt w:val="bullet"/>
      <w:pStyle w:val="1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961704"/>
    <w:multiLevelType w:val="hybridMultilevel"/>
    <w:tmpl w:val="DB40D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8A0F27"/>
    <w:multiLevelType w:val="hybridMultilevel"/>
    <w:tmpl w:val="B60ECD44"/>
    <w:lvl w:ilvl="0" w:tplc="612401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E6D0D17"/>
    <w:multiLevelType w:val="hybridMultilevel"/>
    <w:tmpl w:val="D7CA1E8A"/>
    <w:lvl w:ilvl="0" w:tplc="7B0AB9EA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lvl w:ilvl="0">
        <w:numFmt w:val="bullet"/>
        <w:lvlText w:val="-"/>
        <w:legacy w:legacy="1" w:legacySpace="0" w:legacyIndent="105"/>
        <w:lvlJc w:val="left"/>
        <w:rPr>
          <w:rFonts w:ascii="Times New Roman" w:hAnsi="Times New Roman" w:hint="default"/>
        </w:rPr>
      </w:lvl>
    </w:lvlOverride>
  </w:num>
  <w:num w:numId="2">
    <w:abstractNumId w:val="1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3">
    <w:abstractNumId w:val="1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4">
    <w:abstractNumId w:val="1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7">
    <w:abstractNumId w:val="1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8">
    <w:abstractNumId w:val="10"/>
    <w:lvlOverride w:ilvl="0">
      <w:lvl w:ilvl="0"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9">
    <w:abstractNumId w:val="1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13">
    <w:abstractNumId w:val="10"/>
    <w:lvlOverride w:ilvl="0">
      <w:lvl w:ilvl="0">
        <w:numFmt w:val="bullet"/>
        <w:lvlText w:val="•"/>
        <w:legacy w:legacy="1" w:legacySpace="0" w:legacyIndent="422"/>
        <w:lvlJc w:val="left"/>
        <w:rPr>
          <w:rFonts w:ascii="Times New Roman" w:hAnsi="Times New Roman" w:hint="default"/>
        </w:rPr>
      </w:lvl>
    </w:lvlOverride>
  </w:num>
  <w:num w:numId="14">
    <w:abstractNumId w:val="10"/>
    <w:lvlOverride w:ilvl="0">
      <w:lvl w:ilvl="0">
        <w:numFmt w:val="bullet"/>
        <w:lvlText w:val="•"/>
        <w:legacy w:legacy="1" w:legacySpace="0" w:legacyIndent="423"/>
        <w:lvlJc w:val="left"/>
        <w:rPr>
          <w:rFonts w:ascii="Times New Roman" w:hAnsi="Times New Roman" w:hint="default"/>
        </w:rPr>
      </w:lvl>
    </w:lvlOverride>
  </w:num>
  <w:num w:numId="15">
    <w:abstractNumId w:val="15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6"/>
  </w:num>
  <w:num w:numId="21">
    <w:abstractNumId w:val="13"/>
  </w:num>
  <w:num w:numId="22">
    <w:abstractNumId w:val="20"/>
  </w:num>
  <w:num w:numId="23">
    <w:abstractNumId w:val="11"/>
  </w:num>
  <w:num w:numId="24">
    <w:abstractNumId w:val="19"/>
  </w:num>
  <w:num w:numId="25">
    <w:abstractNumId w:val="12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174"/>
    <w:rsid w:val="00003AA3"/>
    <w:rsid w:val="0001363C"/>
    <w:rsid w:val="00097F5D"/>
    <w:rsid w:val="00116CDE"/>
    <w:rsid w:val="001309F4"/>
    <w:rsid w:val="00140BBF"/>
    <w:rsid w:val="0015436B"/>
    <w:rsid w:val="00172CFA"/>
    <w:rsid w:val="00186898"/>
    <w:rsid w:val="00187939"/>
    <w:rsid w:val="001D6EAA"/>
    <w:rsid w:val="001E732F"/>
    <w:rsid w:val="002005AA"/>
    <w:rsid w:val="002271AF"/>
    <w:rsid w:val="002321C6"/>
    <w:rsid w:val="002715B5"/>
    <w:rsid w:val="002E160E"/>
    <w:rsid w:val="00303F7E"/>
    <w:rsid w:val="00370CAA"/>
    <w:rsid w:val="003818C7"/>
    <w:rsid w:val="00390CC7"/>
    <w:rsid w:val="00395ED4"/>
    <w:rsid w:val="003B56A3"/>
    <w:rsid w:val="003C78DF"/>
    <w:rsid w:val="00460BD8"/>
    <w:rsid w:val="00512F39"/>
    <w:rsid w:val="005748BF"/>
    <w:rsid w:val="005813D3"/>
    <w:rsid w:val="005850FC"/>
    <w:rsid w:val="005C257A"/>
    <w:rsid w:val="005C45BC"/>
    <w:rsid w:val="005C6006"/>
    <w:rsid w:val="00605E4C"/>
    <w:rsid w:val="00622C80"/>
    <w:rsid w:val="006536D2"/>
    <w:rsid w:val="006A0E7F"/>
    <w:rsid w:val="006A6742"/>
    <w:rsid w:val="0071052D"/>
    <w:rsid w:val="00744D05"/>
    <w:rsid w:val="007632C3"/>
    <w:rsid w:val="00764E4F"/>
    <w:rsid w:val="00794BD0"/>
    <w:rsid w:val="007B4066"/>
    <w:rsid w:val="008009F4"/>
    <w:rsid w:val="008326A9"/>
    <w:rsid w:val="008326ED"/>
    <w:rsid w:val="0083325D"/>
    <w:rsid w:val="00863102"/>
    <w:rsid w:val="00907546"/>
    <w:rsid w:val="00911EB9"/>
    <w:rsid w:val="00936174"/>
    <w:rsid w:val="009D56B0"/>
    <w:rsid w:val="009D7845"/>
    <w:rsid w:val="00A16B69"/>
    <w:rsid w:val="00A778D7"/>
    <w:rsid w:val="00A833D3"/>
    <w:rsid w:val="00AC7F8D"/>
    <w:rsid w:val="00B57E66"/>
    <w:rsid w:val="00B818C6"/>
    <w:rsid w:val="00C10E14"/>
    <w:rsid w:val="00C44270"/>
    <w:rsid w:val="00C51794"/>
    <w:rsid w:val="00C60233"/>
    <w:rsid w:val="00C873B5"/>
    <w:rsid w:val="00C87F83"/>
    <w:rsid w:val="00C94D74"/>
    <w:rsid w:val="00D43266"/>
    <w:rsid w:val="00D74346"/>
    <w:rsid w:val="00D81ED2"/>
    <w:rsid w:val="00DB7356"/>
    <w:rsid w:val="00E24B59"/>
    <w:rsid w:val="00E42AFC"/>
    <w:rsid w:val="00E75CDA"/>
    <w:rsid w:val="00E770E4"/>
    <w:rsid w:val="00EA2110"/>
    <w:rsid w:val="00EC0D58"/>
    <w:rsid w:val="00EE2F2B"/>
    <w:rsid w:val="00F34ABA"/>
    <w:rsid w:val="00FD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1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36174"/>
    <w:rPr>
      <w:lang w:eastAsia="en-US"/>
    </w:rPr>
  </w:style>
  <w:style w:type="paragraph" w:styleId="ListParagraph">
    <w:name w:val="List Paragraph"/>
    <w:basedOn w:val="Normal"/>
    <w:uiPriority w:val="99"/>
    <w:qFormat/>
    <w:rsid w:val="00936174"/>
    <w:pPr>
      <w:ind w:left="720"/>
      <w:contextualSpacing/>
    </w:pPr>
  </w:style>
  <w:style w:type="paragraph" w:customStyle="1" w:styleId="10">
    <w:name w:val="Без интервала1"/>
    <w:uiPriority w:val="99"/>
    <w:rsid w:val="008009F4"/>
    <w:rPr>
      <w:rFonts w:eastAsia="Times New Roman"/>
      <w:lang w:eastAsia="en-US"/>
    </w:rPr>
  </w:style>
  <w:style w:type="paragraph" w:styleId="Footer">
    <w:name w:val="footer"/>
    <w:basedOn w:val="Normal"/>
    <w:link w:val="FooterChar"/>
    <w:uiPriority w:val="99"/>
    <w:rsid w:val="00EA211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A0E7F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EA211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5C6006"/>
    <w:pPr>
      <w:widowControl/>
      <w:suppressAutoHyphens/>
      <w:autoSpaceDE/>
      <w:autoSpaceDN/>
      <w:adjustRightInd/>
      <w:spacing w:line="100" w:lineRule="atLeast"/>
      <w:jc w:val="both"/>
    </w:pPr>
    <w:rPr>
      <w:rFonts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C6006"/>
    <w:rPr>
      <w:rFonts w:eastAsia="Times New Roman" w:cs="Mangal"/>
      <w:kern w:val="1"/>
      <w:sz w:val="24"/>
      <w:szCs w:val="24"/>
      <w:lang w:val="ru-RU" w:eastAsia="hi-IN" w:bidi="hi-IN"/>
    </w:rPr>
  </w:style>
  <w:style w:type="paragraph" w:customStyle="1" w:styleId="a">
    <w:name w:val="Без интервала"/>
    <w:uiPriority w:val="99"/>
    <w:rsid w:val="005C6006"/>
    <w:rPr>
      <w:rFonts w:eastAsia="Times New Roman"/>
      <w:lang w:eastAsia="en-US"/>
    </w:rPr>
  </w:style>
  <w:style w:type="paragraph" w:customStyle="1" w:styleId="11">
    <w:name w:val="Обычный (веб)1"/>
    <w:basedOn w:val="Normal"/>
    <w:uiPriority w:val="99"/>
    <w:rsid w:val="005C6006"/>
    <w:pPr>
      <w:widowControl/>
      <w:suppressAutoHyphens/>
      <w:autoSpaceDE/>
      <w:autoSpaceDN/>
      <w:adjustRightInd/>
      <w:spacing w:before="28" w:after="115" w:line="100" w:lineRule="atLeast"/>
    </w:pPr>
    <w:rPr>
      <w:rFonts w:cs="Mangal"/>
      <w:color w:val="000000"/>
      <w:kern w:val="1"/>
      <w:sz w:val="24"/>
      <w:szCs w:val="24"/>
      <w:lang w:eastAsia="hi-IN" w:bidi="hi-IN"/>
    </w:rPr>
  </w:style>
  <w:style w:type="paragraph" w:customStyle="1" w:styleId="12">
    <w:name w:val="Абзац списка1"/>
    <w:basedOn w:val="Normal"/>
    <w:uiPriority w:val="99"/>
    <w:rsid w:val="005C6006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">
    <w:name w:val="Список 1"/>
    <w:basedOn w:val="BodyTextIndent"/>
    <w:link w:val="13"/>
    <w:uiPriority w:val="99"/>
    <w:rsid w:val="005C6006"/>
    <w:pPr>
      <w:widowControl/>
      <w:numPr>
        <w:numId w:val="24"/>
      </w:numPr>
      <w:tabs>
        <w:tab w:val="left" w:pos="993"/>
      </w:tabs>
      <w:autoSpaceDE/>
      <w:autoSpaceDN/>
      <w:adjustRightInd/>
      <w:spacing w:after="0" w:line="360" w:lineRule="auto"/>
      <w:ind w:left="0" w:firstLine="709"/>
      <w:jc w:val="both"/>
    </w:pPr>
    <w:rPr>
      <w:sz w:val="28"/>
      <w:szCs w:val="24"/>
      <w:lang w:eastAsia="en-US"/>
    </w:rPr>
  </w:style>
  <w:style w:type="character" w:customStyle="1" w:styleId="13">
    <w:name w:val="Список 1 Знак"/>
    <w:basedOn w:val="DefaultParagraphFont"/>
    <w:link w:val="1"/>
    <w:uiPriority w:val="99"/>
    <w:locked/>
    <w:rsid w:val="005C6006"/>
    <w:rPr>
      <w:rFonts w:eastAsia="Times New Roman" w:cs="Times New Roman"/>
      <w:sz w:val="24"/>
      <w:szCs w:val="24"/>
      <w:lang w:val="ru-RU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5C600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326A9"/>
    <w:rPr>
      <w:rFonts w:ascii="Times New Roman" w:hAnsi="Times New Roman" w:cs="Times New Roman"/>
      <w:sz w:val="20"/>
      <w:szCs w:val="20"/>
    </w:rPr>
  </w:style>
  <w:style w:type="paragraph" w:customStyle="1" w:styleId="Body1">
    <w:name w:val="Body 1"/>
    <w:uiPriority w:val="99"/>
    <w:rsid w:val="00794BD0"/>
    <w:pPr>
      <w:suppressAutoHyphens/>
    </w:pPr>
    <w:rPr>
      <w:rFonts w:ascii="Helvetica" w:hAnsi="Helvetica" w:cs="Mangal"/>
      <w:color w:val="000000"/>
      <w:kern w:val="1"/>
      <w:sz w:val="24"/>
      <w:szCs w:val="24"/>
      <w:lang w:val="en-US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23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152</TotalTime>
  <Pages>31</Pages>
  <Words>7518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GIMNAZIA7</cp:lastModifiedBy>
  <cp:revision>24</cp:revision>
  <cp:lastPrinted>2019-03-04T06:52:00Z</cp:lastPrinted>
  <dcterms:created xsi:type="dcterms:W3CDTF">2014-02-02T14:12:00Z</dcterms:created>
  <dcterms:modified xsi:type="dcterms:W3CDTF">2019-03-20T12:34:00Z</dcterms:modified>
</cp:coreProperties>
</file>